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1FFF" w14:textId="77777777" w:rsidR="009C48DE" w:rsidRPr="00F1547C" w:rsidRDefault="009C48DE" w:rsidP="009C48DE">
      <w:pPr>
        <w:tabs>
          <w:tab w:val="left" w:pos="1260"/>
        </w:tabs>
        <w:jc w:val="center"/>
        <w:rPr>
          <w:rFonts w:ascii="Arial" w:hAnsi="Arial" w:cs="Arial"/>
          <w:b/>
          <w:smallCaps/>
          <w:sz w:val="28"/>
          <w:szCs w:val="28"/>
        </w:rPr>
      </w:pPr>
      <w:r w:rsidRPr="00F1547C">
        <w:rPr>
          <w:rFonts w:ascii="Arial" w:hAnsi="Arial" w:cs="Arial"/>
          <w:b/>
          <w:sz w:val="28"/>
          <w:szCs w:val="28"/>
        </w:rPr>
        <w:t>P</w:t>
      </w:r>
      <w:r w:rsidRPr="00F1547C">
        <w:rPr>
          <w:rFonts w:ascii="Arial" w:hAnsi="Arial" w:cs="Arial"/>
          <w:b/>
          <w:smallCaps/>
          <w:sz w:val="28"/>
          <w:szCs w:val="28"/>
        </w:rPr>
        <w:t>ost Oak Savannah Groundwater Conservation District</w:t>
      </w:r>
    </w:p>
    <w:p w14:paraId="591D71AC" w14:textId="77777777" w:rsidR="009C48DE" w:rsidRPr="00F1547C" w:rsidRDefault="009C48DE" w:rsidP="009C48DE">
      <w:pPr>
        <w:tabs>
          <w:tab w:val="left" w:pos="1260"/>
        </w:tabs>
        <w:jc w:val="center"/>
        <w:rPr>
          <w:rFonts w:ascii="Arial" w:hAnsi="Arial" w:cs="Arial"/>
          <w:b/>
          <w:smallCaps/>
          <w:sz w:val="28"/>
          <w:szCs w:val="28"/>
        </w:rPr>
      </w:pPr>
      <w:r w:rsidRPr="00F1547C">
        <w:rPr>
          <w:rFonts w:ascii="Arial" w:hAnsi="Arial" w:cs="Arial"/>
          <w:b/>
          <w:sz w:val="28"/>
          <w:szCs w:val="28"/>
        </w:rPr>
        <w:t>Board of Directors Meeting</w:t>
      </w:r>
    </w:p>
    <w:p w14:paraId="599EACDF" w14:textId="77777777" w:rsidR="009C48DE" w:rsidRPr="00F1547C" w:rsidRDefault="009C48DE" w:rsidP="009C48DE">
      <w:pPr>
        <w:jc w:val="center"/>
        <w:rPr>
          <w:rFonts w:ascii="Arial" w:hAnsi="Arial" w:cs="Arial"/>
          <w:b/>
          <w:sz w:val="28"/>
          <w:szCs w:val="28"/>
        </w:rPr>
      </w:pPr>
      <w:r w:rsidRPr="00F1547C">
        <w:rPr>
          <w:rFonts w:ascii="Arial" w:hAnsi="Arial" w:cs="Arial"/>
          <w:b/>
          <w:sz w:val="28"/>
          <w:szCs w:val="28"/>
        </w:rPr>
        <w:t>POSGCD District Offices</w:t>
      </w:r>
    </w:p>
    <w:p w14:paraId="375ADB9A" w14:textId="77777777" w:rsidR="009C48DE" w:rsidRPr="00F1547C" w:rsidRDefault="009C48DE" w:rsidP="009C48DE">
      <w:pPr>
        <w:jc w:val="center"/>
        <w:rPr>
          <w:rFonts w:ascii="Arial" w:hAnsi="Arial" w:cs="Arial"/>
          <w:b/>
          <w:sz w:val="28"/>
          <w:szCs w:val="28"/>
        </w:rPr>
      </w:pPr>
      <w:r w:rsidRPr="00F1547C">
        <w:rPr>
          <w:rFonts w:ascii="Arial" w:hAnsi="Arial" w:cs="Arial"/>
          <w:b/>
          <w:sz w:val="28"/>
          <w:szCs w:val="28"/>
        </w:rPr>
        <w:t>310 East Avenue C</w:t>
      </w:r>
    </w:p>
    <w:p w14:paraId="33A76EB3" w14:textId="77777777" w:rsidR="009C48DE" w:rsidRPr="00F1547C" w:rsidRDefault="009C48DE" w:rsidP="009C48DE">
      <w:pPr>
        <w:jc w:val="center"/>
        <w:rPr>
          <w:rFonts w:ascii="Arial" w:hAnsi="Arial" w:cs="Arial"/>
          <w:b/>
          <w:sz w:val="28"/>
          <w:szCs w:val="28"/>
        </w:rPr>
      </w:pPr>
      <w:r w:rsidRPr="00F1547C">
        <w:rPr>
          <w:rFonts w:ascii="Arial" w:hAnsi="Arial" w:cs="Arial"/>
          <w:b/>
          <w:sz w:val="28"/>
          <w:szCs w:val="28"/>
        </w:rPr>
        <w:t>Milano, TX  76556</w:t>
      </w:r>
    </w:p>
    <w:p w14:paraId="394E9501" w14:textId="1F1782D5" w:rsidR="009C48DE" w:rsidRPr="00F1547C" w:rsidRDefault="000C4872" w:rsidP="009C48DE">
      <w:pPr>
        <w:jc w:val="center"/>
        <w:rPr>
          <w:rFonts w:ascii="Arial" w:hAnsi="Arial" w:cs="Arial"/>
          <w:b/>
          <w:sz w:val="28"/>
          <w:szCs w:val="28"/>
        </w:rPr>
      </w:pPr>
      <w:r>
        <w:rPr>
          <w:rFonts w:ascii="Arial" w:hAnsi="Arial" w:cs="Arial"/>
          <w:b/>
          <w:sz w:val="28"/>
          <w:szCs w:val="28"/>
        </w:rPr>
        <w:t>November 28</w:t>
      </w:r>
      <w:r w:rsidR="009C48DE">
        <w:rPr>
          <w:rFonts w:ascii="Arial" w:hAnsi="Arial" w:cs="Arial"/>
          <w:b/>
          <w:sz w:val="28"/>
          <w:szCs w:val="28"/>
        </w:rPr>
        <w:t xml:space="preserve">, 2023 </w:t>
      </w:r>
      <w:r w:rsidR="009C48DE" w:rsidRPr="00F1547C">
        <w:rPr>
          <w:rFonts w:ascii="Arial" w:hAnsi="Arial" w:cs="Arial"/>
          <w:b/>
          <w:sz w:val="28"/>
          <w:szCs w:val="28"/>
        </w:rPr>
        <w:t>– 5:30 p.m.</w:t>
      </w:r>
    </w:p>
    <w:p w14:paraId="16B72840" w14:textId="77777777" w:rsidR="009C48DE" w:rsidRPr="00F1547C" w:rsidRDefault="009C48DE" w:rsidP="009C48DE">
      <w:pPr>
        <w:rPr>
          <w:rFonts w:ascii="Arial" w:hAnsi="Arial" w:cs="Arial"/>
          <w:b/>
          <w:sz w:val="28"/>
          <w:szCs w:val="28"/>
        </w:rPr>
      </w:pPr>
    </w:p>
    <w:p w14:paraId="0B8FCD69" w14:textId="77777777" w:rsidR="009C48DE" w:rsidRPr="00FC0F7F" w:rsidRDefault="009C48DE" w:rsidP="009C48DE">
      <w:pPr>
        <w:pStyle w:val="NoSpacing"/>
        <w:jc w:val="center"/>
        <w:rPr>
          <w:rFonts w:ascii="Arial" w:hAnsi="Arial" w:cs="Arial"/>
          <w:b/>
          <w:bCs/>
          <w:sz w:val="28"/>
          <w:szCs w:val="28"/>
        </w:rPr>
      </w:pPr>
      <w:r w:rsidRPr="00F1547C">
        <w:rPr>
          <w:rFonts w:ascii="Arial" w:hAnsi="Arial" w:cs="Arial"/>
          <w:b/>
          <w:bCs/>
          <w:sz w:val="28"/>
          <w:szCs w:val="28"/>
        </w:rPr>
        <w:t>MINUTES</w:t>
      </w:r>
    </w:p>
    <w:p w14:paraId="26C7E46D" w14:textId="77777777" w:rsidR="009C48DE" w:rsidRDefault="009C48DE" w:rsidP="009C48DE"/>
    <w:p w14:paraId="5D92F4AD" w14:textId="77777777" w:rsidR="009C48DE" w:rsidRPr="00F1547C" w:rsidRDefault="009C48DE" w:rsidP="009C48DE">
      <w:pPr>
        <w:ind w:firstLine="720"/>
        <w:rPr>
          <w:rFonts w:ascii="Arial" w:hAnsi="Arial" w:cs="Arial"/>
          <w:b/>
          <w:u w:val="single"/>
        </w:rPr>
      </w:pPr>
      <w:r w:rsidRPr="00F1547C">
        <w:rPr>
          <w:rFonts w:ascii="Arial" w:hAnsi="Arial" w:cs="Arial"/>
          <w:b/>
          <w:u w:val="single"/>
        </w:rPr>
        <w:t>POSGCD Board Members Present</w:t>
      </w:r>
    </w:p>
    <w:p w14:paraId="69C16AD6" w14:textId="77777777" w:rsidR="009C48DE" w:rsidRDefault="009C48DE" w:rsidP="009C48DE">
      <w:pPr>
        <w:ind w:firstLine="720"/>
        <w:rPr>
          <w:rFonts w:ascii="Arial" w:hAnsi="Arial" w:cs="Arial"/>
          <w:bCs/>
        </w:rPr>
      </w:pPr>
      <w:r>
        <w:rPr>
          <w:rFonts w:ascii="Arial" w:hAnsi="Arial" w:cs="Arial"/>
          <w:bCs/>
        </w:rPr>
        <w:t>Ward Roddam</w:t>
      </w:r>
    </w:p>
    <w:p w14:paraId="3C2C735A" w14:textId="77777777" w:rsidR="009C48DE" w:rsidRPr="00DD074A" w:rsidRDefault="009C48DE" w:rsidP="009C48DE">
      <w:pPr>
        <w:ind w:firstLine="720"/>
        <w:rPr>
          <w:rFonts w:ascii="Arial" w:hAnsi="Arial" w:cs="Arial"/>
          <w:bCs/>
        </w:rPr>
      </w:pPr>
      <w:r>
        <w:rPr>
          <w:rFonts w:ascii="Arial" w:hAnsi="Arial" w:cs="Arial"/>
          <w:bCs/>
        </w:rPr>
        <w:t>Jay Wilder</w:t>
      </w:r>
    </w:p>
    <w:p w14:paraId="105214D9" w14:textId="77777777" w:rsidR="009C48DE" w:rsidRPr="00F1547C" w:rsidRDefault="009C48DE" w:rsidP="009C48DE">
      <w:pPr>
        <w:ind w:firstLine="720"/>
        <w:rPr>
          <w:rFonts w:ascii="Arial" w:hAnsi="Arial" w:cs="Arial"/>
          <w:bCs/>
        </w:rPr>
      </w:pPr>
      <w:r>
        <w:rPr>
          <w:rFonts w:ascii="Arial" w:hAnsi="Arial" w:cs="Arial"/>
          <w:bCs/>
        </w:rPr>
        <w:t>Lee Pelzel</w:t>
      </w:r>
    </w:p>
    <w:p w14:paraId="37F67172" w14:textId="77777777" w:rsidR="009C48DE" w:rsidRDefault="009C48DE" w:rsidP="009C48DE">
      <w:pPr>
        <w:ind w:firstLine="720"/>
        <w:rPr>
          <w:rFonts w:ascii="Arial" w:hAnsi="Arial" w:cs="Arial"/>
          <w:bCs/>
        </w:rPr>
      </w:pPr>
      <w:r w:rsidRPr="00F1547C">
        <w:rPr>
          <w:rFonts w:ascii="Arial" w:hAnsi="Arial" w:cs="Arial"/>
          <w:bCs/>
        </w:rPr>
        <w:t>Becky Goetsch</w:t>
      </w:r>
    </w:p>
    <w:p w14:paraId="046AE721" w14:textId="77777777" w:rsidR="009C48DE" w:rsidRDefault="009C48DE" w:rsidP="009C48DE">
      <w:pPr>
        <w:ind w:firstLine="720"/>
        <w:rPr>
          <w:rFonts w:ascii="Arial" w:hAnsi="Arial" w:cs="Arial"/>
          <w:bCs/>
        </w:rPr>
      </w:pPr>
      <w:r>
        <w:rPr>
          <w:rFonts w:ascii="Arial" w:hAnsi="Arial" w:cs="Arial"/>
          <w:bCs/>
        </w:rPr>
        <w:t>Bob Wilson</w:t>
      </w:r>
    </w:p>
    <w:p w14:paraId="14317FC2" w14:textId="77777777" w:rsidR="009C48DE" w:rsidRDefault="009C48DE" w:rsidP="009C48DE">
      <w:pPr>
        <w:ind w:firstLine="720"/>
        <w:rPr>
          <w:rFonts w:ascii="Arial" w:hAnsi="Arial" w:cs="Arial"/>
          <w:bCs/>
        </w:rPr>
      </w:pPr>
      <w:r>
        <w:rPr>
          <w:rFonts w:ascii="Arial" w:hAnsi="Arial" w:cs="Arial"/>
          <w:bCs/>
        </w:rPr>
        <w:t>Ed Savage</w:t>
      </w:r>
    </w:p>
    <w:p w14:paraId="49FEF3BE" w14:textId="77777777" w:rsidR="009C48DE" w:rsidRDefault="009C48DE" w:rsidP="009C48DE">
      <w:pPr>
        <w:ind w:firstLine="720"/>
        <w:rPr>
          <w:rFonts w:ascii="Arial" w:hAnsi="Arial" w:cs="Arial"/>
          <w:bCs/>
        </w:rPr>
      </w:pPr>
      <w:r>
        <w:rPr>
          <w:rFonts w:ascii="Arial" w:hAnsi="Arial" w:cs="Arial"/>
          <w:bCs/>
        </w:rPr>
        <w:t>Tommy Tietjen</w:t>
      </w:r>
    </w:p>
    <w:p w14:paraId="54D997B0" w14:textId="77777777" w:rsidR="009C48DE" w:rsidRDefault="009C48DE" w:rsidP="009C48DE">
      <w:pPr>
        <w:ind w:firstLine="720"/>
        <w:rPr>
          <w:rFonts w:ascii="Arial" w:hAnsi="Arial" w:cs="Arial"/>
          <w:bCs/>
        </w:rPr>
      </w:pPr>
      <w:r>
        <w:rPr>
          <w:rFonts w:ascii="Arial" w:hAnsi="Arial" w:cs="Arial"/>
          <w:bCs/>
        </w:rPr>
        <w:t>Kit Worley</w:t>
      </w:r>
    </w:p>
    <w:p w14:paraId="3A9D28B5" w14:textId="5E0966ED" w:rsidR="009C48DE" w:rsidRDefault="009C48DE" w:rsidP="009C48DE">
      <w:pPr>
        <w:ind w:firstLine="720"/>
        <w:rPr>
          <w:rFonts w:ascii="Arial" w:hAnsi="Arial" w:cs="Arial"/>
          <w:bCs/>
        </w:rPr>
      </w:pPr>
      <w:r>
        <w:rPr>
          <w:rFonts w:ascii="Arial" w:hAnsi="Arial" w:cs="Arial"/>
          <w:bCs/>
        </w:rPr>
        <w:t>John Redington</w:t>
      </w:r>
    </w:p>
    <w:p w14:paraId="78349972" w14:textId="77777777" w:rsidR="000C4872" w:rsidRPr="00DD074A" w:rsidRDefault="000C4872" w:rsidP="000C4872">
      <w:pPr>
        <w:ind w:firstLine="720"/>
        <w:rPr>
          <w:rFonts w:ascii="Arial" w:hAnsi="Arial" w:cs="Arial"/>
          <w:bCs/>
        </w:rPr>
      </w:pPr>
      <w:r>
        <w:rPr>
          <w:rFonts w:ascii="Arial" w:hAnsi="Arial" w:cs="Arial"/>
          <w:bCs/>
        </w:rPr>
        <w:t>Buster Evers</w:t>
      </w:r>
    </w:p>
    <w:p w14:paraId="3A2F8591" w14:textId="77777777" w:rsidR="009C48DE" w:rsidRPr="00AB2010" w:rsidRDefault="009C48DE" w:rsidP="000C4872">
      <w:pPr>
        <w:rPr>
          <w:rFonts w:ascii="Arial" w:hAnsi="Arial" w:cs="Arial"/>
          <w:bCs/>
        </w:rPr>
      </w:pPr>
    </w:p>
    <w:p w14:paraId="4C23CF09" w14:textId="77777777" w:rsidR="009C48DE" w:rsidRDefault="009C48DE" w:rsidP="009C48DE">
      <w:pPr>
        <w:ind w:firstLine="720"/>
        <w:rPr>
          <w:rFonts w:ascii="Arial" w:hAnsi="Arial" w:cs="Arial"/>
          <w:b/>
          <w:u w:val="single"/>
        </w:rPr>
      </w:pPr>
      <w:r w:rsidRPr="00F1547C">
        <w:rPr>
          <w:rFonts w:ascii="Arial" w:hAnsi="Arial" w:cs="Arial"/>
          <w:b/>
          <w:u w:val="single"/>
        </w:rPr>
        <w:t>Board Members Absent</w:t>
      </w:r>
    </w:p>
    <w:p w14:paraId="06E460B9" w14:textId="01663DE5" w:rsidR="000C4872" w:rsidRPr="000C4872" w:rsidRDefault="000C4872" w:rsidP="009C48DE">
      <w:pPr>
        <w:ind w:firstLine="720"/>
        <w:rPr>
          <w:rFonts w:ascii="Arial" w:hAnsi="Arial" w:cs="Arial"/>
          <w:bCs/>
        </w:rPr>
      </w:pPr>
      <w:r>
        <w:rPr>
          <w:rFonts w:ascii="Arial" w:hAnsi="Arial" w:cs="Arial"/>
          <w:bCs/>
        </w:rPr>
        <w:t>None</w:t>
      </w:r>
    </w:p>
    <w:p w14:paraId="356E1E51" w14:textId="77777777" w:rsidR="009C48DE" w:rsidRDefault="009C48DE" w:rsidP="009C48DE">
      <w:pPr>
        <w:rPr>
          <w:rFonts w:ascii="Arial" w:hAnsi="Arial" w:cs="Arial"/>
          <w:b/>
          <w:bCs/>
          <w:u w:val="single"/>
        </w:rPr>
      </w:pPr>
    </w:p>
    <w:p w14:paraId="5C8DDA59" w14:textId="77777777" w:rsidR="009C48DE" w:rsidRPr="00F1547C" w:rsidRDefault="009C48DE" w:rsidP="009C48DE">
      <w:pPr>
        <w:ind w:firstLine="720"/>
        <w:rPr>
          <w:rFonts w:ascii="Arial" w:hAnsi="Arial" w:cs="Arial"/>
          <w:b/>
          <w:bCs/>
          <w:u w:val="single"/>
        </w:rPr>
      </w:pPr>
      <w:r w:rsidRPr="00F1547C">
        <w:rPr>
          <w:rFonts w:ascii="Arial" w:hAnsi="Arial" w:cs="Arial"/>
          <w:b/>
          <w:bCs/>
          <w:u w:val="single"/>
        </w:rPr>
        <w:t>POSGCD Staff Present</w:t>
      </w:r>
    </w:p>
    <w:p w14:paraId="48FE68C4" w14:textId="77777777" w:rsidR="009C48DE" w:rsidRPr="00F1547C" w:rsidRDefault="009C48DE" w:rsidP="009C48DE">
      <w:pPr>
        <w:ind w:firstLine="720"/>
        <w:rPr>
          <w:rFonts w:ascii="Arial" w:hAnsi="Arial" w:cs="Arial"/>
        </w:rPr>
      </w:pPr>
      <w:r w:rsidRPr="00F1547C">
        <w:rPr>
          <w:rFonts w:ascii="Arial" w:hAnsi="Arial" w:cs="Arial"/>
        </w:rPr>
        <w:t>Gary Westbrook</w:t>
      </w:r>
    </w:p>
    <w:p w14:paraId="6305F846" w14:textId="77777777" w:rsidR="009C48DE" w:rsidRDefault="009C48DE" w:rsidP="009C48DE">
      <w:pPr>
        <w:ind w:firstLine="720"/>
        <w:rPr>
          <w:rFonts w:ascii="Arial" w:hAnsi="Arial" w:cs="Arial"/>
        </w:rPr>
      </w:pPr>
      <w:r w:rsidRPr="00F1547C">
        <w:rPr>
          <w:rFonts w:ascii="Arial" w:hAnsi="Arial" w:cs="Arial"/>
        </w:rPr>
        <w:t>Doug Box</w:t>
      </w:r>
    </w:p>
    <w:p w14:paraId="771283CC" w14:textId="77777777" w:rsidR="009C48DE" w:rsidRDefault="009C48DE" w:rsidP="009C48DE">
      <w:pPr>
        <w:ind w:firstLine="720"/>
        <w:rPr>
          <w:rFonts w:ascii="Arial" w:hAnsi="Arial" w:cs="Arial"/>
        </w:rPr>
      </w:pPr>
      <w:r>
        <w:rPr>
          <w:rFonts w:ascii="Arial" w:hAnsi="Arial" w:cs="Arial"/>
        </w:rPr>
        <w:t>Courtney Gentry</w:t>
      </w:r>
    </w:p>
    <w:p w14:paraId="1C57184E" w14:textId="77777777" w:rsidR="009C48DE" w:rsidRDefault="009C48DE" w:rsidP="009C48DE">
      <w:pPr>
        <w:ind w:firstLine="720"/>
        <w:rPr>
          <w:rFonts w:ascii="Arial" w:hAnsi="Arial" w:cs="Arial"/>
        </w:rPr>
      </w:pPr>
      <w:r>
        <w:rPr>
          <w:rFonts w:ascii="Arial" w:hAnsi="Arial" w:cs="Arial"/>
        </w:rPr>
        <w:t>Michael Redman</w:t>
      </w:r>
    </w:p>
    <w:p w14:paraId="544C3117" w14:textId="77777777" w:rsidR="009C48DE" w:rsidRDefault="009C48DE" w:rsidP="009C48DE">
      <w:pPr>
        <w:ind w:firstLine="720"/>
        <w:rPr>
          <w:rFonts w:ascii="Arial" w:hAnsi="Arial" w:cs="Arial"/>
        </w:rPr>
      </w:pPr>
      <w:r>
        <w:rPr>
          <w:rFonts w:ascii="Arial" w:hAnsi="Arial" w:cs="Arial"/>
        </w:rPr>
        <w:t>Kelli Timmerman</w:t>
      </w:r>
    </w:p>
    <w:p w14:paraId="32D07E30" w14:textId="767A5831" w:rsidR="000C4872" w:rsidRDefault="000C4872" w:rsidP="009C48DE">
      <w:pPr>
        <w:ind w:firstLine="720"/>
        <w:rPr>
          <w:rFonts w:ascii="Arial" w:hAnsi="Arial" w:cs="Arial"/>
        </w:rPr>
      </w:pPr>
      <w:r>
        <w:rPr>
          <w:rFonts w:ascii="Arial" w:hAnsi="Arial" w:cs="Arial"/>
        </w:rPr>
        <w:t>Jaclyn Wise</w:t>
      </w:r>
    </w:p>
    <w:p w14:paraId="760C992E" w14:textId="4F02C04D" w:rsidR="000C4872" w:rsidRDefault="000C4872" w:rsidP="009C48DE">
      <w:pPr>
        <w:ind w:firstLine="720"/>
        <w:rPr>
          <w:rFonts w:ascii="Arial" w:hAnsi="Arial" w:cs="Arial"/>
        </w:rPr>
      </w:pPr>
      <w:r>
        <w:rPr>
          <w:rFonts w:ascii="Arial" w:hAnsi="Arial" w:cs="Arial"/>
        </w:rPr>
        <w:t>Gregory Perry</w:t>
      </w:r>
    </w:p>
    <w:p w14:paraId="0A042782" w14:textId="77777777" w:rsidR="009C48DE" w:rsidRDefault="009C48DE" w:rsidP="009C48DE">
      <w:pPr>
        <w:ind w:firstLine="720"/>
        <w:rPr>
          <w:rFonts w:ascii="Arial" w:hAnsi="Arial" w:cs="Arial"/>
        </w:rPr>
      </w:pPr>
      <w:r>
        <w:rPr>
          <w:rFonts w:ascii="Arial" w:hAnsi="Arial" w:cs="Arial"/>
        </w:rPr>
        <w:t>Jeff Fisher – online</w:t>
      </w:r>
    </w:p>
    <w:p w14:paraId="5C6C6C22" w14:textId="77777777" w:rsidR="009C48DE" w:rsidRDefault="009C48DE" w:rsidP="009C48DE">
      <w:pPr>
        <w:ind w:firstLine="720"/>
        <w:rPr>
          <w:rFonts w:ascii="Arial" w:hAnsi="Arial" w:cs="Arial"/>
        </w:rPr>
      </w:pPr>
      <w:r>
        <w:rPr>
          <w:rFonts w:ascii="Arial" w:hAnsi="Arial" w:cs="Arial"/>
        </w:rPr>
        <w:t xml:space="preserve">Craig Andrews – online </w:t>
      </w:r>
    </w:p>
    <w:p w14:paraId="467D4040" w14:textId="77777777" w:rsidR="009C48DE" w:rsidRDefault="009C48DE" w:rsidP="009C48DE">
      <w:pPr>
        <w:ind w:firstLine="720"/>
        <w:rPr>
          <w:rFonts w:ascii="Arial" w:hAnsi="Arial" w:cs="Arial"/>
        </w:rPr>
      </w:pPr>
    </w:p>
    <w:p w14:paraId="4E16A04E" w14:textId="77777777" w:rsidR="009C48DE" w:rsidRDefault="009C48DE" w:rsidP="009C48DE">
      <w:pPr>
        <w:ind w:firstLine="720"/>
        <w:rPr>
          <w:rFonts w:ascii="Arial" w:hAnsi="Arial" w:cs="Arial"/>
          <w:b/>
          <w:bCs/>
          <w:u w:val="single"/>
        </w:rPr>
      </w:pPr>
      <w:r w:rsidRPr="00E032F7">
        <w:rPr>
          <w:rFonts w:ascii="Arial" w:hAnsi="Arial" w:cs="Arial"/>
          <w:b/>
          <w:bCs/>
          <w:u w:val="single"/>
        </w:rPr>
        <w:t>POSGCD Consultants Present</w:t>
      </w:r>
    </w:p>
    <w:p w14:paraId="5510ADFF" w14:textId="36F81CCE" w:rsidR="009C48DE" w:rsidRDefault="009C48DE" w:rsidP="009C48DE">
      <w:pPr>
        <w:rPr>
          <w:rFonts w:ascii="Arial" w:hAnsi="Arial" w:cs="Arial"/>
        </w:rPr>
      </w:pPr>
      <w:r>
        <w:rPr>
          <w:rFonts w:ascii="Arial" w:hAnsi="Arial" w:cs="Arial"/>
        </w:rPr>
        <w:tab/>
        <w:t>Steve Young</w:t>
      </w:r>
      <w:r w:rsidR="000C4872">
        <w:rPr>
          <w:rFonts w:ascii="Arial" w:hAnsi="Arial" w:cs="Arial"/>
        </w:rPr>
        <w:tab/>
      </w:r>
      <w:r w:rsidR="000C4872">
        <w:rPr>
          <w:rFonts w:ascii="Arial" w:hAnsi="Arial" w:cs="Arial"/>
        </w:rPr>
        <w:tab/>
      </w:r>
      <w:r w:rsidR="000C4872">
        <w:rPr>
          <w:rFonts w:ascii="Arial" w:hAnsi="Arial" w:cs="Arial"/>
        </w:rPr>
        <w:tab/>
      </w:r>
      <w:r w:rsidR="000C4872">
        <w:rPr>
          <w:rFonts w:ascii="Arial" w:hAnsi="Arial" w:cs="Arial"/>
        </w:rPr>
        <w:tab/>
      </w:r>
      <w:r>
        <w:rPr>
          <w:rFonts w:ascii="Arial" w:hAnsi="Arial" w:cs="Arial"/>
        </w:rPr>
        <w:t>Intera</w:t>
      </w:r>
    </w:p>
    <w:p w14:paraId="7BEFEB6C" w14:textId="09D2E304" w:rsidR="009C48DE" w:rsidRDefault="009C48DE" w:rsidP="009C48DE">
      <w:pPr>
        <w:rPr>
          <w:rFonts w:ascii="Arial" w:hAnsi="Arial" w:cs="Arial"/>
        </w:rPr>
      </w:pPr>
      <w:r>
        <w:rPr>
          <w:rFonts w:ascii="Arial" w:hAnsi="Arial" w:cs="Arial"/>
        </w:rPr>
        <w:tab/>
        <w:t xml:space="preserve">Barabara Boulware-Wells </w:t>
      </w:r>
      <w:r w:rsidR="000C4872">
        <w:rPr>
          <w:rFonts w:ascii="Arial" w:hAnsi="Arial" w:cs="Arial"/>
        </w:rPr>
        <w:tab/>
      </w:r>
      <w:r w:rsidR="000C4872">
        <w:rPr>
          <w:rFonts w:ascii="Arial" w:hAnsi="Arial" w:cs="Arial"/>
        </w:rPr>
        <w:tab/>
      </w:r>
      <w:r>
        <w:rPr>
          <w:rFonts w:ascii="Arial" w:hAnsi="Arial" w:cs="Arial"/>
        </w:rPr>
        <w:t xml:space="preserve">The Knight Law Firm </w:t>
      </w:r>
    </w:p>
    <w:p w14:paraId="3E277BA1" w14:textId="77777777" w:rsidR="009C48DE" w:rsidRPr="00F1547C" w:rsidRDefault="009C48DE" w:rsidP="009C48DE">
      <w:pPr>
        <w:rPr>
          <w:rFonts w:ascii="Arial" w:hAnsi="Arial" w:cs="Arial"/>
        </w:rPr>
      </w:pPr>
    </w:p>
    <w:p w14:paraId="0BBEB0D3" w14:textId="77777777" w:rsidR="009C48DE" w:rsidRPr="0038089E" w:rsidRDefault="009C48DE" w:rsidP="009C48DE">
      <w:pPr>
        <w:ind w:firstLine="720"/>
        <w:rPr>
          <w:rFonts w:ascii="Arial" w:hAnsi="Arial" w:cs="Arial"/>
          <w:b/>
          <w:bCs/>
          <w:u w:val="single"/>
        </w:rPr>
      </w:pPr>
      <w:r w:rsidRPr="00F1547C">
        <w:rPr>
          <w:rFonts w:ascii="Arial" w:hAnsi="Arial" w:cs="Arial"/>
          <w:b/>
          <w:bCs/>
          <w:u w:val="single"/>
        </w:rPr>
        <w:t>Public Attendance</w:t>
      </w:r>
      <w:r>
        <w:rPr>
          <w:rFonts w:ascii="Arial" w:hAnsi="Arial" w:cs="Arial"/>
        </w:rPr>
        <w:tab/>
      </w:r>
    </w:p>
    <w:p w14:paraId="2D924042" w14:textId="04F95B06" w:rsidR="009C48DE" w:rsidRDefault="009C48DE" w:rsidP="009C48DE">
      <w:pPr>
        <w:ind w:firstLine="720"/>
        <w:rPr>
          <w:rFonts w:ascii="Arial" w:hAnsi="Arial" w:cs="Arial"/>
        </w:rPr>
      </w:pPr>
      <w:r>
        <w:rPr>
          <w:rFonts w:ascii="Arial" w:hAnsi="Arial" w:cs="Arial"/>
        </w:rPr>
        <w:t>Stefan Schuster</w:t>
      </w:r>
      <w:r w:rsidR="000C4872">
        <w:rPr>
          <w:rFonts w:ascii="Arial" w:hAnsi="Arial" w:cs="Arial"/>
        </w:rPr>
        <w:tab/>
      </w:r>
      <w:r w:rsidR="000C4872">
        <w:rPr>
          <w:rFonts w:ascii="Arial" w:hAnsi="Arial" w:cs="Arial"/>
        </w:rPr>
        <w:tab/>
      </w:r>
      <w:r w:rsidR="000C4872">
        <w:rPr>
          <w:rFonts w:ascii="Arial" w:hAnsi="Arial" w:cs="Arial"/>
        </w:rPr>
        <w:tab/>
      </w:r>
      <w:r>
        <w:rPr>
          <w:rFonts w:ascii="Arial" w:hAnsi="Arial" w:cs="Arial"/>
        </w:rPr>
        <w:t>EPCOR</w:t>
      </w:r>
    </w:p>
    <w:p w14:paraId="3871792D" w14:textId="2CC4886D" w:rsidR="009C48DE" w:rsidRDefault="000C4872" w:rsidP="009C48DE">
      <w:pPr>
        <w:ind w:firstLine="720"/>
        <w:rPr>
          <w:rFonts w:ascii="Arial" w:hAnsi="Arial" w:cs="Arial"/>
        </w:rPr>
      </w:pPr>
      <w:r>
        <w:rPr>
          <w:rFonts w:ascii="Arial" w:hAnsi="Arial" w:cs="Arial"/>
        </w:rPr>
        <w:t xml:space="preserve">Bill </w:t>
      </w:r>
      <w:proofErr w:type="spellStart"/>
      <w:r>
        <w:rPr>
          <w:rFonts w:ascii="Arial" w:hAnsi="Arial" w:cs="Arial"/>
        </w:rPr>
        <w:t>Whitemire</w:t>
      </w:r>
      <w:proofErr w:type="spellEnd"/>
      <w:r>
        <w:rPr>
          <w:rFonts w:ascii="Arial" w:hAnsi="Arial" w:cs="Arial"/>
        </w:rPr>
        <w:tab/>
      </w:r>
      <w:r>
        <w:rPr>
          <w:rFonts w:ascii="Arial" w:hAnsi="Arial" w:cs="Arial"/>
        </w:rPr>
        <w:tab/>
      </w:r>
      <w:r>
        <w:rPr>
          <w:rFonts w:ascii="Arial" w:hAnsi="Arial" w:cs="Arial"/>
        </w:rPr>
        <w:tab/>
        <w:t>Milam County Judge</w:t>
      </w:r>
    </w:p>
    <w:p w14:paraId="7D82D6B9" w14:textId="1AD50F84" w:rsidR="000C4872" w:rsidRDefault="000C4872" w:rsidP="009C48DE">
      <w:pPr>
        <w:ind w:firstLine="720"/>
        <w:rPr>
          <w:rFonts w:ascii="Arial" w:hAnsi="Arial" w:cs="Arial"/>
        </w:rPr>
      </w:pPr>
      <w:r>
        <w:rPr>
          <w:rFonts w:ascii="Arial" w:hAnsi="Arial" w:cs="Arial"/>
        </w:rPr>
        <w:t>Dan Fischer</w:t>
      </w:r>
      <w:r>
        <w:rPr>
          <w:rFonts w:ascii="Arial" w:hAnsi="Arial" w:cs="Arial"/>
        </w:rPr>
        <w:tab/>
      </w:r>
      <w:r>
        <w:rPr>
          <w:rFonts w:ascii="Arial" w:hAnsi="Arial" w:cs="Arial"/>
        </w:rPr>
        <w:tab/>
      </w:r>
      <w:r>
        <w:rPr>
          <w:rFonts w:ascii="Arial" w:hAnsi="Arial" w:cs="Arial"/>
        </w:rPr>
        <w:tab/>
      </w:r>
      <w:r>
        <w:rPr>
          <w:rFonts w:ascii="Arial" w:hAnsi="Arial" w:cs="Arial"/>
        </w:rPr>
        <w:tab/>
        <w:t>Landowner</w:t>
      </w:r>
    </w:p>
    <w:p w14:paraId="57BB55CB" w14:textId="3DE5CA39" w:rsidR="000C4872" w:rsidRDefault="000C4872" w:rsidP="009C48DE">
      <w:pPr>
        <w:ind w:firstLine="720"/>
        <w:rPr>
          <w:rFonts w:ascii="Arial" w:hAnsi="Arial" w:cs="Arial"/>
        </w:rPr>
      </w:pPr>
      <w:r>
        <w:rPr>
          <w:rFonts w:ascii="Arial" w:hAnsi="Arial" w:cs="Arial"/>
        </w:rPr>
        <w:t>Alan Gardenhire</w:t>
      </w:r>
      <w:r>
        <w:rPr>
          <w:rFonts w:ascii="Arial" w:hAnsi="Arial" w:cs="Arial"/>
        </w:rPr>
        <w:tab/>
      </w:r>
      <w:r>
        <w:rPr>
          <w:rFonts w:ascii="Arial" w:hAnsi="Arial" w:cs="Arial"/>
        </w:rPr>
        <w:tab/>
      </w:r>
      <w:r>
        <w:rPr>
          <w:rFonts w:ascii="Arial" w:hAnsi="Arial" w:cs="Arial"/>
        </w:rPr>
        <w:tab/>
        <w:t>SLR</w:t>
      </w:r>
    </w:p>
    <w:p w14:paraId="14B435E1" w14:textId="014DFB21" w:rsidR="000C4872" w:rsidRDefault="000C4872" w:rsidP="009C48DE">
      <w:pPr>
        <w:ind w:firstLine="720"/>
        <w:rPr>
          <w:rFonts w:ascii="Arial" w:hAnsi="Arial" w:cs="Arial"/>
        </w:rPr>
      </w:pPr>
      <w:r>
        <w:rPr>
          <w:rFonts w:ascii="Arial" w:hAnsi="Arial" w:cs="Arial"/>
        </w:rPr>
        <w:t>Collier Perry</w:t>
      </w:r>
      <w:r>
        <w:rPr>
          <w:rFonts w:ascii="Arial" w:hAnsi="Arial" w:cs="Arial"/>
        </w:rPr>
        <w:tab/>
      </w:r>
      <w:r>
        <w:rPr>
          <w:rFonts w:ascii="Arial" w:hAnsi="Arial" w:cs="Arial"/>
        </w:rPr>
        <w:tab/>
      </w:r>
      <w:r>
        <w:rPr>
          <w:rFonts w:ascii="Arial" w:hAnsi="Arial" w:cs="Arial"/>
        </w:rPr>
        <w:tab/>
      </w:r>
      <w:r>
        <w:rPr>
          <w:rFonts w:ascii="Arial" w:hAnsi="Arial" w:cs="Arial"/>
        </w:rPr>
        <w:tab/>
        <w:t>Landowner</w:t>
      </w:r>
    </w:p>
    <w:p w14:paraId="294DF100" w14:textId="7784B0F5" w:rsidR="000C4872" w:rsidRDefault="000C4872" w:rsidP="009C48DE">
      <w:pPr>
        <w:ind w:firstLine="720"/>
        <w:rPr>
          <w:rFonts w:ascii="Arial" w:hAnsi="Arial" w:cs="Arial"/>
        </w:rPr>
      </w:pPr>
      <w:r>
        <w:rPr>
          <w:rFonts w:ascii="Arial" w:hAnsi="Arial" w:cs="Arial"/>
        </w:rPr>
        <w:lastRenderedPageBreak/>
        <w:t>Peggy Perry</w:t>
      </w:r>
      <w:r>
        <w:rPr>
          <w:rFonts w:ascii="Arial" w:hAnsi="Arial" w:cs="Arial"/>
        </w:rPr>
        <w:tab/>
      </w:r>
      <w:r>
        <w:rPr>
          <w:rFonts w:ascii="Arial" w:hAnsi="Arial" w:cs="Arial"/>
        </w:rPr>
        <w:tab/>
      </w:r>
      <w:r>
        <w:rPr>
          <w:rFonts w:ascii="Arial" w:hAnsi="Arial" w:cs="Arial"/>
        </w:rPr>
        <w:tab/>
        <w:t>Landowner</w:t>
      </w:r>
    </w:p>
    <w:p w14:paraId="3234229D" w14:textId="77777777" w:rsidR="000C4872" w:rsidRDefault="000C4872" w:rsidP="009C48DE">
      <w:pPr>
        <w:ind w:firstLine="720"/>
        <w:rPr>
          <w:rFonts w:ascii="Arial" w:hAnsi="Arial" w:cs="Arial"/>
          <w:b/>
          <w:bCs/>
          <w:u w:val="single"/>
        </w:rPr>
      </w:pPr>
    </w:p>
    <w:p w14:paraId="74428A69" w14:textId="77777777" w:rsidR="009C48DE" w:rsidRPr="00EA3E80" w:rsidRDefault="009C48DE" w:rsidP="009C48DE">
      <w:pPr>
        <w:ind w:firstLine="720"/>
        <w:rPr>
          <w:rFonts w:ascii="Arial" w:hAnsi="Arial" w:cs="Arial"/>
          <w:b/>
          <w:bCs/>
          <w:u w:val="single"/>
        </w:rPr>
      </w:pPr>
      <w:r>
        <w:rPr>
          <w:rFonts w:ascii="Arial" w:hAnsi="Arial" w:cs="Arial"/>
          <w:b/>
          <w:bCs/>
          <w:u w:val="single"/>
        </w:rPr>
        <w:t>Public Attendance via online</w:t>
      </w:r>
    </w:p>
    <w:p w14:paraId="16F489AF" w14:textId="11B3DEF4" w:rsidR="009C48DE" w:rsidRDefault="000C4872" w:rsidP="009C48DE">
      <w:pPr>
        <w:rPr>
          <w:rFonts w:ascii="Arial" w:hAnsi="Arial" w:cs="Arial"/>
        </w:rPr>
      </w:pPr>
      <w:r>
        <w:rPr>
          <w:rFonts w:ascii="Arial" w:hAnsi="Arial" w:cs="Arial"/>
        </w:rPr>
        <w:tab/>
        <w:t>Amanda</w:t>
      </w:r>
    </w:p>
    <w:p w14:paraId="1E343DD3" w14:textId="47C6F7BD" w:rsidR="000C4872" w:rsidRDefault="000C4872" w:rsidP="000C4872">
      <w:pPr>
        <w:ind w:firstLine="720"/>
        <w:rPr>
          <w:rFonts w:ascii="Arial" w:hAnsi="Arial" w:cs="Arial"/>
        </w:rPr>
      </w:pPr>
      <w:r>
        <w:rPr>
          <w:rFonts w:ascii="Arial" w:hAnsi="Arial" w:cs="Arial"/>
        </w:rPr>
        <w:t>Libby</w:t>
      </w:r>
    </w:p>
    <w:p w14:paraId="1CFF38E2" w14:textId="375A3BE0" w:rsidR="000C4872" w:rsidRDefault="000C4872" w:rsidP="009C48DE">
      <w:pPr>
        <w:rPr>
          <w:rFonts w:ascii="Arial" w:hAnsi="Arial" w:cs="Arial"/>
        </w:rPr>
      </w:pPr>
      <w:r>
        <w:rPr>
          <w:rFonts w:ascii="Arial" w:hAnsi="Arial" w:cs="Arial"/>
        </w:rPr>
        <w:tab/>
        <w:t>203-321-9286</w:t>
      </w:r>
    </w:p>
    <w:p w14:paraId="3E52C5E8" w14:textId="666BC7FF" w:rsidR="009C48DE" w:rsidRDefault="000C4872" w:rsidP="009C48DE">
      <w:pPr>
        <w:rPr>
          <w:rFonts w:ascii="Arial" w:hAnsi="Arial" w:cs="Arial"/>
        </w:rPr>
      </w:pPr>
      <w:r>
        <w:rPr>
          <w:rFonts w:ascii="Arial" w:hAnsi="Arial" w:cs="Arial"/>
        </w:rPr>
        <w:tab/>
        <w:t>203-918-1067</w:t>
      </w:r>
    </w:p>
    <w:p w14:paraId="09002D31" w14:textId="77777777" w:rsidR="000C4872" w:rsidRDefault="000C4872" w:rsidP="009C48DE">
      <w:pPr>
        <w:rPr>
          <w:rFonts w:ascii="Arial" w:hAnsi="Arial" w:cs="Arial"/>
        </w:rPr>
      </w:pPr>
    </w:p>
    <w:p w14:paraId="087F2C20" w14:textId="77777777" w:rsidR="009C48DE" w:rsidRPr="00ED491A" w:rsidRDefault="009C48DE" w:rsidP="009C48DE">
      <w:pPr>
        <w:rPr>
          <w:rFonts w:ascii="Arial" w:hAnsi="Arial" w:cs="Arial"/>
          <w:b/>
          <w:bCs/>
          <w:u w:val="single"/>
        </w:rPr>
      </w:pPr>
      <w:r w:rsidRPr="00ED491A">
        <w:rPr>
          <w:rFonts w:ascii="Arial" w:hAnsi="Arial" w:cs="Arial"/>
          <w:b/>
          <w:bCs/>
          <w:u w:val="single"/>
        </w:rPr>
        <w:t>Board Meeting</w:t>
      </w:r>
    </w:p>
    <w:p w14:paraId="11CC8F1C" w14:textId="77777777" w:rsidR="009C48DE" w:rsidRDefault="009C48DE" w:rsidP="009C48DE"/>
    <w:p w14:paraId="6F9AE396" w14:textId="77777777" w:rsidR="009C48DE" w:rsidRDefault="009C48DE" w:rsidP="009C48DE">
      <w:pPr>
        <w:rPr>
          <w:rFonts w:ascii="Arial" w:hAnsi="Arial" w:cs="Arial"/>
          <w:b/>
          <w:bCs/>
        </w:rPr>
      </w:pPr>
      <w:r w:rsidRPr="00ED491A">
        <w:rPr>
          <w:rFonts w:ascii="Arial" w:hAnsi="Arial" w:cs="Arial"/>
          <w:b/>
          <w:bCs/>
        </w:rPr>
        <w:t>1. Pledge of Allegiance</w:t>
      </w:r>
    </w:p>
    <w:p w14:paraId="2419D719" w14:textId="77777777" w:rsidR="009C48DE" w:rsidRDefault="009C48DE" w:rsidP="009C48DE">
      <w:pPr>
        <w:ind w:left="720"/>
        <w:rPr>
          <w:rFonts w:ascii="Arial" w:hAnsi="Arial" w:cs="Arial"/>
        </w:rPr>
      </w:pPr>
      <w:r>
        <w:rPr>
          <w:rFonts w:ascii="Arial" w:hAnsi="Arial" w:cs="Arial"/>
        </w:rPr>
        <w:t>Board President Ward Roddam led the pledges to the flags of the United States and Texas.</w:t>
      </w:r>
    </w:p>
    <w:p w14:paraId="0E5D9940" w14:textId="77777777" w:rsidR="009C48DE" w:rsidRDefault="009C48DE" w:rsidP="009C48DE">
      <w:pPr>
        <w:ind w:firstLine="720"/>
        <w:rPr>
          <w:rFonts w:ascii="Arial" w:hAnsi="Arial" w:cs="Arial"/>
        </w:rPr>
      </w:pPr>
    </w:p>
    <w:p w14:paraId="37CCE472" w14:textId="77777777" w:rsidR="009C48DE" w:rsidRDefault="009C48DE" w:rsidP="009C48DE">
      <w:pPr>
        <w:rPr>
          <w:rFonts w:ascii="Arial" w:hAnsi="Arial" w:cs="Arial"/>
          <w:b/>
          <w:bCs/>
        </w:rPr>
      </w:pPr>
      <w:r w:rsidRPr="00ED491A">
        <w:rPr>
          <w:rFonts w:ascii="Arial" w:hAnsi="Arial" w:cs="Arial"/>
          <w:b/>
          <w:bCs/>
        </w:rPr>
        <w:t xml:space="preserve">2. </w:t>
      </w:r>
      <w:r>
        <w:rPr>
          <w:rFonts w:ascii="Arial" w:hAnsi="Arial" w:cs="Arial"/>
          <w:b/>
          <w:bCs/>
        </w:rPr>
        <w:t>Invocation</w:t>
      </w:r>
    </w:p>
    <w:p w14:paraId="4A64CC18" w14:textId="77777777" w:rsidR="009C48DE" w:rsidRPr="00A37D8B" w:rsidRDefault="009C48DE" w:rsidP="009C48DE">
      <w:pPr>
        <w:rPr>
          <w:rFonts w:ascii="Arial" w:hAnsi="Arial" w:cs="Arial"/>
        </w:rPr>
      </w:pPr>
      <w:r>
        <w:rPr>
          <w:rFonts w:ascii="Arial" w:hAnsi="Arial" w:cs="Arial"/>
          <w:b/>
          <w:bCs/>
        </w:rPr>
        <w:tab/>
      </w:r>
      <w:r>
        <w:rPr>
          <w:rFonts w:ascii="Arial" w:hAnsi="Arial" w:cs="Arial"/>
        </w:rPr>
        <w:t>General Manager Gary Westbrook gave the invocation.</w:t>
      </w:r>
    </w:p>
    <w:p w14:paraId="17F69707" w14:textId="77777777" w:rsidR="009C48DE" w:rsidRDefault="009C48DE" w:rsidP="009C48DE">
      <w:pPr>
        <w:pStyle w:val="NoSpacing"/>
        <w:rPr>
          <w:rFonts w:ascii="Arial" w:hAnsi="Arial" w:cs="Arial"/>
        </w:rPr>
      </w:pPr>
    </w:p>
    <w:p w14:paraId="6A0CA701" w14:textId="77777777" w:rsidR="009C48DE" w:rsidRDefault="009C48DE" w:rsidP="009C48DE">
      <w:pPr>
        <w:pStyle w:val="NoSpacing"/>
        <w:rPr>
          <w:rFonts w:ascii="Arial" w:hAnsi="Arial" w:cs="Arial"/>
          <w:b/>
          <w:bCs/>
        </w:rPr>
      </w:pPr>
      <w:r w:rsidRPr="00ED491A">
        <w:rPr>
          <w:rFonts w:ascii="Arial" w:hAnsi="Arial" w:cs="Arial"/>
          <w:b/>
          <w:bCs/>
        </w:rPr>
        <w:t xml:space="preserve">3. Call to Order and establish quorum </w:t>
      </w:r>
    </w:p>
    <w:p w14:paraId="026FCBCD" w14:textId="77777777" w:rsidR="009C48DE" w:rsidRPr="00056064" w:rsidRDefault="009C48DE" w:rsidP="009C48DE">
      <w:pPr>
        <w:pStyle w:val="NoSpacing"/>
        <w:ind w:left="720"/>
      </w:pPr>
      <w:r>
        <w:rPr>
          <w:rFonts w:ascii="Arial" w:hAnsi="Arial" w:cs="Arial"/>
        </w:rPr>
        <w:t>President Roddam called the meeting to order at 5:33 p.m.</w:t>
      </w:r>
    </w:p>
    <w:p w14:paraId="15EA234F" w14:textId="77777777" w:rsidR="009C48DE" w:rsidRDefault="009C48DE" w:rsidP="009C48DE">
      <w:pPr>
        <w:spacing w:line="276" w:lineRule="auto"/>
        <w:rPr>
          <w:rFonts w:ascii="Arial" w:hAnsi="Arial" w:cs="Arial"/>
        </w:rPr>
      </w:pPr>
    </w:p>
    <w:p w14:paraId="273E730D" w14:textId="21D076CB" w:rsidR="00F425C3" w:rsidRDefault="009C48DE" w:rsidP="009C48DE">
      <w:pPr>
        <w:rPr>
          <w:rFonts w:ascii="Arial" w:hAnsi="Arial" w:cs="Arial"/>
          <w:b/>
          <w:bCs/>
        </w:rPr>
      </w:pPr>
      <w:r>
        <w:rPr>
          <w:rFonts w:ascii="Arial" w:hAnsi="Arial" w:cs="Arial"/>
          <w:b/>
          <w:bCs/>
        </w:rPr>
        <w:t>4.</w:t>
      </w:r>
      <w:r>
        <w:rPr>
          <w:rFonts w:ascii="Arial" w:hAnsi="Arial" w:cs="Arial"/>
        </w:rPr>
        <w:t xml:space="preserve"> </w:t>
      </w:r>
      <w:r>
        <w:rPr>
          <w:rFonts w:ascii="Arial" w:hAnsi="Arial" w:cs="Arial"/>
          <w:b/>
          <w:bCs/>
        </w:rPr>
        <w:t>Public Comment</w:t>
      </w:r>
    </w:p>
    <w:p w14:paraId="46A492D2" w14:textId="3E18157D" w:rsidR="009C48DE" w:rsidRDefault="009C48DE" w:rsidP="009C48DE">
      <w:pPr>
        <w:ind w:firstLine="720"/>
        <w:rPr>
          <w:rFonts w:ascii="Arial" w:hAnsi="Arial" w:cs="Arial"/>
        </w:rPr>
      </w:pPr>
      <w:r>
        <w:rPr>
          <w:rFonts w:ascii="Arial" w:hAnsi="Arial" w:cs="Arial"/>
        </w:rPr>
        <w:t xml:space="preserve">No comments were offered. </w:t>
      </w:r>
    </w:p>
    <w:p w14:paraId="422F5CEC" w14:textId="77777777" w:rsidR="000C4872" w:rsidRDefault="000C4872" w:rsidP="009C48DE">
      <w:pPr>
        <w:ind w:firstLine="720"/>
        <w:rPr>
          <w:rFonts w:ascii="Arial" w:hAnsi="Arial" w:cs="Arial"/>
        </w:rPr>
      </w:pPr>
    </w:p>
    <w:p w14:paraId="53008C7F" w14:textId="58A9CBD6" w:rsidR="000C4872" w:rsidRDefault="000C4872" w:rsidP="000C4872">
      <w:pPr>
        <w:rPr>
          <w:rFonts w:ascii="Arial" w:hAnsi="Arial" w:cs="Arial"/>
          <w:b/>
          <w:bCs/>
        </w:rPr>
      </w:pPr>
      <w:r>
        <w:rPr>
          <w:rFonts w:ascii="Arial" w:hAnsi="Arial" w:cs="Arial"/>
          <w:b/>
          <w:bCs/>
        </w:rPr>
        <w:t>5. Public Hearing on District 2024 Budget</w:t>
      </w:r>
    </w:p>
    <w:p w14:paraId="12ED6326" w14:textId="34163D2C" w:rsidR="00F425C3" w:rsidRPr="00F425C3" w:rsidRDefault="00F425C3" w:rsidP="00F425C3">
      <w:pPr>
        <w:ind w:left="720"/>
        <w:rPr>
          <w:rFonts w:ascii="Arial" w:hAnsi="Arial" w:cs="Arial"/>
        </w:rPr>
      </w:pPr>
      <w:r>
        <w:rPr>
          <w:rFonts w:ascii="Arial" w:hAnsi="Arial" w:cs="Arial"/>
        </w:rPr>
        <w:t>President Roddam opened the Public Hearing on the District 2024 Budget at 5:33 p.m.</w:t>
      </w:r>
      <w:r w:rsidR="00501C14">
        <w:rPr>
          <w:rFonts w:ascii="Arial" w:hAnsi="Arial" w:cs="Arial"/>
        </w:rPr>
        <w:t xml:space="preserve"> for comment.</w:t>
      </w:r>
      <w:r>
        <w:rPr>
          <w:rFonts w:ascii="Arial" w:hAnsi="Arial" w:cs="Arial"/>
        </w:rPr>
        <w:t xml:space="preserve"> GM Westbrook noted that th</w:t>
      </w:r>
      <w:r w:rsidR="00501C14">
        <w:rPr>
          <w:rFonts w:ascii="Arial" w:hAnsi="Arial" w:cs="Arial"/>
        </w:rPr>
        <w:t>is draft</w:t>
      </w:r>
      <w:r>
        <w:rPr>
          <w:rFonts w:ascii="Arial" w:hAnsi="Arial" w:cs="Arial"/>
        </w:rPr>
        <w:t xml:space="preserve"> </w:t>
      </w:r>
      <w:r w:rsidR="00501C14">
        <w:rPr>
          <w:rFonts w:ascii="Arial" w:hAnsi="Arial" w:cs="Arial"/>
        </w:rPr>
        <w:t>2024 B</w:t>
      </w:r>
      <w:r>
        <w:rPr>
          <w:rFonts w:ascii="Arial" w:hAnsi="Arial" w:cs="Arial"/>
        </w:rPr>
        <w:t xml:space="preserve">udget </w:t>
      </w:r>
      <w:r w:rsidR="00501C14">
        <w:rPr>
          <w:rFonts w:ascii="Arial" w:hAnsi="Arial" w:cs="Arial"/>
        </w:rPr>
        <w:t xml:space="preserve">and associated fees </w:t>
      </w:r>
      <w:r>
        <w:rPr>
          <w:rFonts w:ascii="Arial" w:hAnsi="Arial" w:cs="Arial"/>
        </w:rPr>
        <w:t>w</w:t>
      </w:r>
      <w:r w:rsidR="00501C14">
        <w:rPr>
          <w:rFonts w:ascii="Arial" w:hAnsi="Arial" w:cs="Arial"/>
        </w:rPr>
        <w:t>ere</w:t>
      </w:r>
      <w:r>
        <w:rPr>
          <w:rFonts w:ascii="Arial" w:hAnsi="Arial" w:cs="Arial"/>
        </w:rPr>
        <w:t xml:space="preserve"> </w:t>
      </w:r>
      <w:r w:rsidR="00501C14">
        <w:rPr>
          <w:rFonts w:ascii="Arial" w:hAnsi="Arial" w:cs="Arial"/>
        </w:rPr>
        <w:t>discussed</w:t>
      </w:r>
      <w:r>
        <w:rPr>
          <w:rFonts w:ascii="Arial" w:hAnsi="Arial" w:cs="Arial"/>
        </w:rPr>
        <w:t xml:space="preserve"> at the October Board Meeting and has been on the website since. No comments regarding the District 2024 Budget ha</w:t>
      </w:r>
      <w:r w:rsidR="00215D8B">
        <w:rPr>
          <w:rFonts w:ascii="Arial" w:hAnsi="Arial" w:cs="Arial"/>
        </w:rPr>
        <w:t>ve</w:t>
      </w:r>
      <w:r>
        <w:rPr>
          <w:rFonts w:ascii="Arial" w:hAnsi="Arial" w:cs="Arial"/>
        </w:rPr>
        <w:t xml:space="preserve"> been received</w:t>
      </w:r>
      <w:r w:rsidR="00501C14">
        <w:rPr>
          <w:rFonts w:ascii="Arial" w:hAnsi="Arial" w:cs="Arial"/>
        </w:rPr>
        <w:t xml:space="preserve"> prior to the meeting or at this time</w:t>
      </w:r>
      <w:r>
        <w:rPr>
          <w:rFonts w:ascii="Arial" w:hAnsi="Arial" w:cs="Arial"/>
        </w:rPr>
        <w:t xml:space="preserve">. President Roddam closed this Hearing at 5:34 p.m. </w:t>
      </w:r>
    </w:p>
    <w:p w14:paraId="00E131AA" w14:textId="77777777" w:rsidR="000C4872" w:rsidRDefault="000C4872" w:rsidP="000C4872">
      <w:pPr>
        <w:rPr>
          <w:rFonts w:ascii="Arial" w:hAnsi="Arial" w:cs="Arial"/>
          <w:b/>
          <w:bCs/>
        </w:rPr>
      </w:pPr>
    </w:p>
    <w:p w14:paraId="24FD51B2" w14:textId="3A2E1AAC" w:rsidR="000C4872" w:rsidRDefault="000C4872" w:rsidP="000C4872">
      <w:pPr>
        <w:rPr>
          <w:rFonts w:ascii="Arial" w:hAnsi="Arial" w:cs="Arial"/>
          <w:b/>
          <w:bCs/>
        </w:rPr>
      </w:pPr>
      <w:r>
        <w:rPr>
          <w:rFonts w:ascii="Arial" w:hAnsi="Arial" w:cs="Arial"/>
          <w:b/>
          <w:bCs/>
        </w:rPr>
        <w:t>6. Public Hearing on District Production Fees</w:t>
      </w:r>
    </w:p>
    <w:p w14:paraId="731FA393" w14:textId="0EA53ED6" w:rsidR="00F425C3" w:rsidRPr="00F425C3" w:rsidRDefault="00F425C3" w:rsidP="00F425C3">
      <w:pPr>
        <w:ind w:left="720"/>
        <w:rPr>
          <w:rFonts w:ascii="Arial" w:hAnsi="Arial" w:cs="Arial"/>
        </w:rPr>
      </w:pPr>
      <w:r>
        <w:rPr>
          <w:rFonts w:ascii="Arial" w:hAnsi="Arial" w:cs="Arial"/>
        </w:rPr>
        <w:t xml:space="preserve">President Roddam opened the Public Hearing on District Production Fees at 5:34 p.m. </w:t>
      </w:r>
      <w:r w:rsidR="00501C14">
        <w:rPr>
          <w:rFonts w:ascii="Arial" w:hAnsi="Arial" w:cs="Arial"/>
        </w:rPr>
        <w:t xml:space="preserve">for comment. </w:t>
      </w:r>
      <w:r>
        <w:rPr>
          <w:rFonts w:ascii="Arial" w:hAnsi="Arial" w:cs="Arial"/>
        </w:rPr>
        <w:t xml:space="preserve">District Production Fees are currently at 1.3 cents per 1,000 gallons of water assessed on permitted amounts. The proposed change would make District Production Fees 1.8 cents per 1,000 gallons of water assessed on permitted amounts. </w:t>
      </w:r>
      <w:r w:rsidR="00501C14">
        <w:rPr>
          <w:rFonts w:ascii="Arial" w:hAnsi="Arial" w:cs="Arial"/>
        </w:rPr>
        <w:t xml:space="preserve">Director </w:t>
      </w:r>
      <w:r w:rsidR="00515797">
        <w:rPr>
          <w:rFonts w:ascii="Arial" w:hAnsi="Arial" w:cs="Arial"/>
        </w:rPr>
        <w:t xml:space="preserve">Becky </w:t>
      </w:r>
      <w:r w:rsidR="00501C14">
        <w:rPr>
          <w:rFonts w:ascii="Arial" w:hAnsi="Arial" w:cs="Arial"/>
        </w:rPr>
        <w:t xml:space="preserve">Goetsch stated she had no desire to increase District Production Fees. </w:t>
      </w:r>
      <w:r w:rsidR="00B84960">
        <w:rPr>
          <w:rFonts w:ascii="Arial" w:hAnsi="Arial" w:cs="Arial"/>
        </w:rPr>
        <w:t xml:space="preserve">Director </w:t>
      </w:r>
      <w:r w:rsidR="00515797">
        <w:rPr>
          <w:rFonts w:ascii="Arial" w:hAnsi="Arial" w:cs="Arial"/>
        </w:rPr>
        <w:t xml:space="preserve">Kit </w:t>
      </w:r>
      <w:r w:rsidR="00B84960">
        <w:rPr>
          <w:rFonts w:ascii="Arial" w:hAnsi="Arial" w:cs="Arial"/>
        </w:rPr>
        <w:t>Wor</w:t>
      </w:r>
      <w:r w:rsidR="00DC0AAF">
        <w:rPr>
          <w:rFonts w:ascii="Arial" w:hAnsi="Arial" w:cs="Arial"/>
        </w:rPr>
        <w:t>le</w:t>
      </w:r>
      <w:r w:rsidR="00B84960">
        <w:rPr>
          <w:rFonts w:ascii="Arial" w:hAnsi="Arial" w:cs="Arial"/>
        </w:rPr>
        <w:t xml:space="preserve">y agreed with Director Goetsch. </w:t>
      </w:r>
      <w:r w:rsidR="00501C14">
        <w:rPr>
          <w:rFonts w:ascii="Arial" w:hAnsi="Arial" w:cs="Arial"/>
        </w:rPr>
        <w:t xml:space="preserve">No </w:t>
      </w:r>
      <w:r w:rsidR="00B84960">
        <w:rPr>
          <w:rFonts w:ascii="Arial" w:hAnsi="Arial" w:cs="Arial"/>
        </w:rPr>
        <w:t xml:space="preserve">other </w:t>
      </w:r>
      <w:r w:rsidR="00501C14">
        <w:rPr>
          <w:rFonts w:ascii="Arial" w:hAnsi="Arial" w:cs="Arial"/>
        </w:rPr>
        <w:t xml:space="preserve">comments regarding the District Production Fees have been received prior to the meeting or at this time. </w:t>
      </w:r>
      <w:r>
        <w:rPr>
          <w:rFonts w:ascii="Arial" w:hAnsi="Arial" w:cs="Arial"/>
        </w:rPr>
        <w:t xml:space="preserve">President Roddam closed this Hearing at 5:37 p.m. </w:t>
      </w:r>
    </w:p>
    <w:p w14:paraId="4EF88656" w14:textId="77777777" w:rsidR="000C4872" w:rsidRDefault="000C4872" w:rsidP="000C4872">
      <w:pPr>
        <w:rPr>
          <w:rFonts w:ascii="Arial" w:hAnsi="Arial" w:cs="Arial"/>
          <w:b/>
          <w:bCs/>
        </w:rPr>
      </w:pPr>
    </w:p>
    <w:p w14:paraId="3B9535A8" w14:textId="66A8002A" w:rsidR="000C4872" w:rsidRDefault="000C4872" w:rsidP="000C4872">
      <w:pPr>
        <w:rPr>
          <w:rFonts w:ascii="Arial" w:hAnsi="Arial" w:cs="Arial"/>
          <w:b/>
          <w:bCs/>
        </w:rPr>
      </w:pPr>
      <w:r>
        <w:rPr>
          <w:rFonts w:ascii="Arial" w:hAnsi="Arial" w:cs="Arial"/>
          <w:b/>
          <w:bCs/>
        </w:rPr>
        <w:t>7. Public Hearing on District Transport Fees</w:t>
      </w:r>
    </w:p>
    <w:p w14:paraId="404E58A9" w14:textId="2DEE2E14" w:rsidR="00F425C3" w:rsidRPr="00F425C3" w:rsidRDefault="00F425C3" w:rsidP="00F425C3">
      <w:pPr>
        <w:ind w:left="720"/>
        <w:rPr>
          <w:rFonts w:ascii="Arial" w:hAnsi="Arial" w:cs="Arial"/>
        </w:rPr>
      </w:pPr>
      <w:r>
        <w:rPr>
          <w:rFonts w:ascii="Arial" w:hAnsi="Arial" w:cs="Arial"/>
        </w:rPr>
        <w:t>President Roddam opened the Public Hearing on District Transport Fees at 5:37 p.m.</w:t>
      </w:r>
      <w:r w:rsidR="00501C14">
        <w:rPr>
          <w:rFonts w:ascii="Arial" w:hAnsi="Arial" w:cs="Arial"/>
        </w:rPr>
        <w:t xml:space="preserve"> for comment.</w:t>
      </w:r>
      <w:r>
        <w:rPr>
          <w:rFonts w:ascii="Arial" w:hAnsi="Arial" w:cs="Arial"/>
        </w:rPr>
        <w:t xml:space="preserve"> </w:t>
      </w:r>
      <w:r w:rsidR="00501C14">
        <w:rPr>
          <w:rFonts w:ascii="Arial" w:hAnsi="Arial" w:cs="Arial"/>
        </w:rPr>
        <w:t xml:space="preserve">District Transport Fees are currently at 10 cents per 1,000 gallons of water assessed on permitted amounts. The proposed change would make District Transport Fees 12 cents per 1,000 gallons of water assessed on </w:t>
      </w:r>
      <w:r w:rsidR="00501C14">
        <w:rPr>
          <w:rFonts w:ascii="Arial" w:hAnsi="Arial" w:cs="Arial"/>
        </w:rPr>
        <w:lastRenderedPageBreak/>
        <w:t xml:space="preserve">permitted amounts. No comments regarding the District Transport Fees have been received prior to the meeting or at this time. </w:t>
      </w:r>
      <w:r w:rsidR="00215D8B">
        <w:rPr>
          <w:rFonts w:ascii="Arial" w:hAnsi="Arial" w:cs="Arial"/>
        </w:rPr>
        <w:t xml:space="preserve">After </w:t>
      </w:r>
      <w:r w:rsidR="00501C14">
        <w:rPr>
          <w:rFonts w:ascii="Arial" w:hAnsi="Arial" w:cs="Arial"/>
        </w:rPr>
        <w:t xml:space="preserve">brief </w:t>
      </w:r>
      <w:r w:rsidR="00215D8B">
        <w:rPr>
          <w:rFonts w:ascii="Arial" w:hAnsi="Arial" w:cs="Arial"/>
        </w:rPr>
        <w:t xml:space="preserve">discussion, </w:t>
      </w:r>
      <w:r w:rsidR="00501C14">
        <w:rPr>
          <w:rFonts w:ascii="Arial" w:hAnsi="Arial" w:cs="Arial"/>
        </w:rPr>
        <w:t>President Roddam</w:t>
      </w:r>
      <w:r>
        <w:rPr>
          <w:rFonts w:ascii="Arial" w:hAnsi="Arial" w:cs="Arial"/>
        </w:rPr>
        <w:t xml:space="preserve"> closed this Hearing at 5:39 p.m. </w:t>
      </w:r>
    </w:p>
    <w:p w14:paraId="6DDD7A0C" w14:textId="77777777" w:rsidR="000C4872" w:rsidRDefault="000C4872" w:rsidP="000C4872">
      <w:pPr>
        <w:rPr>
          <w:rFonts w:ascii="Arial" w:hAnsi="Arial" w:cs="Arial"/>
          <w:b/>
          <w:bCs/>
        </w:rPr>
      </w:pPr>
    </w:p>
    <w:p w14:paraId="03548EA2" w14:textId="5DF0A049" w:rsidR="000C4872" w:rsidRDefault="000C4872" w:rsidP="000C4872">
      <w:pPr>
        <w:rPr>
          <w:rFonts w:ascii="Arial" w:hAnsi="Arial" w:cs="Arial"/>
          <w:b/>
          <w:bCs/>
        </w:rPr>
      </w:pPr>
      <w:r>
        <w:rPr>
          <w:rFonts w:ascii="Arial" w:hAnsi="Arial" w:cs="Arial"/>
          <w:b/>
          <w:bCs/>
        </w:rPr>
        <w:t>8. Public Hearing on District Fee Schedule</w:t>
      </w:r>
    </w:p>
    <w:p w14:paraId="168A229B" w14:textId="563E9BC8" w:rsidR="00F425C3" w:rsidRPr="00F425C3" w:rsidRDefault="00F425C3" w:rsidP="00F425C3">
      <w:pPr>
        <w:ind w:left="720"/>
        <w:rPr>
          <w:rFonts w:ascii="Arial" w:hAnsi="Arial" w:cs="Arial"/>
        </w:rPr>
      </w:pPr>
      <w:r>
        <w:rPr>
          <w:rFonts w:ascii="Arial" w:hAnsi="Arial" w:cs="Arial"/>
        </w:rPr>
        <w:t xml:space="preserve">President Roddam opened the Public Hearing on the District Fee Schedule at 5:40 p.m. </w:t>
      </w:r>
      <w:r w:rsidR="00501C14">
        <w:rPr>
          <w:rFonts w:ascii="Arial" w:hAnsi="Arial" w:cs="Arial"/>
        </w:rPr>
        <w:t>GM Westbrook noted the only changes recommended to the Fee Schedule were those concerning Production Fees and Transport Fees as discussed in the previous agenda items and hearings. President Roddam</w:t>
      </w:r>
      <w:r>
        <w:rPr>
          <w:rFonts w:ascii="Arial" w:hAnsi="Arial" w:cs="Arial"/>
        </w:rPr>
        <w:t xml:space="preserve"> closed this Hearing at 5:40 p.m. </w:t>
      </w:r>
    </w:p>
    <w:p w14:paraId="32A16DF6" w14:textId="77777777" w:rsidR="009C48DE" w:rsidRDefault="009C48DE" w:rsidP="009C48DE">
      <w:pPr>
        <w:rPr>
          <w:rFonts w:ascii="Arial" w:hAnsi="Arial" w:cs="Arial"/>
        </w:rPr>
      </w:pPr>
    </w:p>
    <w:p w14:paraId="760450E1" w14:textId="7292FD2C" w:rsidR="009C48DE" w:rsidRPr="008563B4" w:rsidRDefault="000C4872" w:rsidP="009C48DE">
      <w:pPr>
        <w:spacing w:line="276" w:lineRule="auto"/>
        <w:rPr>
          <w:rFonts w:ascii="Arial" w:hAnsi="Arial" w:cs="Arial"/>
        </w:rPr>
      </w:pPr>
      <w:r>
        <w:rPr>
          <w:rFonts w:ascii="Arial" w:hAnsi="Arial" w:cs="Arial"/>
          <w:b/>
          <w:bCs/>
        </w:rPr>
        <w:t>9</w:t>
      </w:r>
      <w:r w:rsidR="009C48DE">
        <w:rPr>
          <w:rFonts w:ascii="Arial" w:hAnsi="Arial" w:cs="Arial"/>
          <w:b/>
          <w:bCs/>
        </w:rPr>
        <w:t xml:space="preserve">. Consent Agenda – </w:t>
      </w:r>
      <w:r w:rsidR="009C48DE">
        <w:rPr>
          <w:rFonts w:ascii="Arial" w:hAnsi="Arial" w:cs="Arial"/>
          <w:i/>
          <w:iCs/>
        </w:rPr>
        <w:t>All of the following items on the Consent Agenda are considered to be self-explanatory by the Board and will be enacted with one motion. There will be no separate discussion of these items unless a Board Member requests.</w:t>
      </w:r>
    </w:p>
    <w:p w14:paraId="1E9FB1C4" w14:textId="6089E477" w:rsidR="009C48DE" w:rsidRDefault="009C48DE" w:rsidP="009C48DE">
      <w:pPr>
        <w:spacing w:line="276" w:lineRule="auto"/>
        <w:ind w:left="720"/>
        <w:rPr>
          <w:rFonts w:ascii="Arial" w:hAnsi="Arial" w:cs="Arial"/>
          <w:b/>
          <w:bCs/>
        </w:rPr>
      </w:pPr>
      <w:r>
        <w:rPr>
          <w:rFonts w:ascii="Arial" w:hAnsi="Arial" w:cs="Arial"/>
          <w:b/>
          <w:bCs/>
        </w:rPr>
        <w:t xml:space="preserve">a) Minutes of </w:t>
      </w:r>
      <w:r w:rsidR="000C4872">
        <w:rPr>
          <w:rFonts w:ascii="Arial" w:hAnsi="Arial" w:cs="Arial"/>
          <w:b/>
          <w:bCs/>
        </w:rPr>
        <w:t>October 10</w:t>
      </w:r>
      <w:r>
        <w:rPr>
          <w:rFonts w:ascii="Arial" w:hAnsi="Arial" w:cs="Arial"/>
          <w:b/>
          <w:bCs/>
        </w:rPr>
        <w:t>, 2023 Board Meeting</w:t>
      </w:r>
    </w:p>
    <w:p w14:paraId="3C958F5F" w14:textId="0AF7EFDD" w:rsidR="000C4872" w:rsidRDefault="000C4872" w:rsidP="009C48DE">
      <w:pPr>
        <w:spacing w:line="276" w:lineRule="auto"/>
        <w:ind w:left="720"/>
        <w:rPr>
          <w:rFonts w:ascii="Arial" w:hAnsi="Arial" w:cs="Arial"/>
          <w:b/>
          <w:bCs/>
        </w:rPr>
      </w:pPr>
      <w:r>
        <w:rPr>
          <w:rFonts w:ascii="Arial" w:hAnsi="Arial" w:cs="Arial"/>
          <w:b/>
          <w:bCs/>
        </w:rPr>
        <w:t>b) Adoption of Resolution authorizing Investment Officers to Manage, Withdraw or transfer District funds</w:t>
      </w:r>
    </w:p>
    <w:p w14:paraId="43346484" w14:textId="6AEE1B8D" w:rsidR="000C4872" w:rsidRDefault="000C4872" w:rsidP="009C48DE">
      <w:pPr>
        <w:spacing w:line="276" w:lineRule="auto"/>
        <w:ind w:left="720"/>
        <w:rPr>
          <w:rFonts w:ascii="Arial" w:hAnsi="Arial" w:cs="Arial"/>
          <w:b/>
          <w:bCs/>
        </w:rPr>
      </w:pPr>
      <w:r>
        <w:rPr>
          <w:rFonts w:ascii="Arial" w:hAnsi="Arial" w:cs="Arial"/>
          <w:b/>
          <w:bCs/>
        </w:rPr>
        <w:t>c) Set District Holiday Schedule to close District Offices from December 25-26, 2023</w:t>
      </w:r>
    </w:p>
    <w:p w14:paraId="6B48778C" w14:textId="0E794E8B" w:rsidR="000C4872" w:rsidRDefault="000C4872" w:rsidP="009C48DE">
      <w:pPr>
        <w:spacing w:line="276" w:lineRule="auto"/>
        <w:ind w:left="720"/>
        <w:rPr>
          <w:rFonts w:ascii="Arial" w:hAnsi="Arial" w:cs="Arial"/>
          <w:b/>
          <w:bCs/>
        </w:rPr>
      </w:pPr>
      <w:r>
        <w:rPr>
          <w:rFonts w:ascii="Arial" w:hAnsi="Arial" w:cs="Arial"/>
          <w:b/>
          <w:bCs/>
        </w:rPr>
        <w:t>d) Completion of Employee Annual Evaluations</w:t>
      </w:r>
    </w:p>
    <w:p w14:paraId="6F736093" w14:textId="0FDF3861" w:rsidR="009C48DE" w:rsidRDefault="000C4872" w:rsidP="009C48DE">
      <w:pPr>
        <w:spacing w:line="276" w:lineRule="auto"/>
        <w:ind w:left="720"/>
        <w:rPr>
          <w:rFonts w:ascii="Arial" w:hAnsi="Arial" w:cs="Arial"/>
          <w:b/>
          <w:bCs/>
        </w:rPr>
      </w:pPr>
      <w:r>
        <w:rPr>
          <w:rFonts w:ascii="Arial" w:hAnsi="Arial" w:cs="Arial"/>
          <w:b/>
          <w:bCs/>
        </w:rPr>
        <w:t>e</w:t>
      </w:r>
      <w:r w:rsidR="009C48DE">
        <w:rPr>
          <w:rFonts w:ascii="Arial" w:hAnsi="Arial" w:cs="Arial"/>
          <w:b/>
          <w:bCs/>
        </w:rPr>
        <w:t>) Update on Aquifer Conservancy Program (ACP) enrollments</w:t>
      </w:r>
    </w:p>
    <w:p w14:paraId="384CE655" w14:textId="40A44176" w:rsidR="009C48DE" w:rsidRDefault="000C4872" w:rsidP="009C48DE">
      <w:pPr>
        <w:spacing w:line="276" w:lineRule="auto"/>
        <w:ind w:left="720"/>
        <w:rPr>
          <w:rFonts w:ascii="Arial" w:hAnsi="Arial" w:cs="Arial"/>
          <w:b/>
          <w:bCs/>
        </w:rPr>
      </w:pPr>
      <w:r>
        <w:rPr>
          <w:rFonts w:ascii="Arial" w:hAnsi="Arial" w:cs="Arial"/>
          <w:b/>
          <w:bCs/>
        </w:rPr>
        <w:t>f</w:t>
      </w:r>
      <w:r w:rsidR="009C48DE">
        <w:rPr>
          <w:rFonts w:ascii="Arial" w:hAnsi="Arial" w:cs="Arial"/>
          <w:b/>
          <w:bCs/>
        </w:rPr>
        <w:t xml:space="preserve">) Water Well Monitoring Update: Number of wells and frequency of measurements </w:t>
      </w:r>
    </w:p>
    <w:p w14:paraId="792D1953" w14:textId="7F5B19D5" w:rsidR="009C48DE" w:rsidRDefault="000C4872" w:rsidP="009C48DE">
      <w:pPr>
        <w:spacing w:line="276" w:lineRule="auto"/>
        <w:ind w:left="720"/>
        <w:rPr>
          <w:rFonts w:ascii="Arial" w:hAnsi="Arial" w:cs="Arial"/>
          <w:b/>
          <w:bCs/>
        </w:rPr>
      </w:pPr>
      <w:r>
        <w:rPr>
          <w:rFonts w:ascii="Arial" w:hAnsi="Arial" w:cs="Arial"/>
          <w:b/>
          <w:bCs/>
        </w:rPr>
        <w:t>g</w:t>
      </w:r>
      <w:r w:rsidR="009C48DE">
        <w:rPr>
          <w:rFonts w:ascii="Arial" w:hAnsi="Arial" w:cs="Arial"/>
          <w:b/>
          <w:bCs/>
        </w:rPr>
        <w:t>)</w:t>
      </w:r>
      <w:r w:rsidR="009C48DE" w:rsidRPr="00923DC0">
        <w:rPr>
          <w:rFonts w:ascii="Arial" w:hAnsi="Arial" w:cs="Arial"/>
          <w:b/>
          <w:bCs/>
        </w:rPr>
        <w:t xml:space="preserve"> </w:t>
      </w:r>
      <w:r w:rsidR="009C48DE">
        <w:rPr>
          <w:rFonts w:ascii="Arial" w:hAnsi="Arial" w:cs="Arial"/>
          <w:b/>
          <w:bCs/>
        </w:rPr>
        <w:t xml:space="preserve">Groundwater Well Assistance Program (GWAP) Update: Investigations and corrective actions taken </w:t>
      </w:r>
    </w:p>
    <w:p w14:paraId="52318C2C" w14:textId="09108B62" w:rsidR="009C48DE" w:rsidRDefault="000C4872" w:rsidP="009C48DE">
      <w:pPr>
        <w:spacing w:line="276" w:lineRule="auto"/>
        <w:ind w:left="720"/>
        <w:rPr>
          <w:rFonts w:ascii="Arial" w:hAnsi="Arial" w:cs="Arial"/>
          <w:b/>
          <w:bCs/>
        </w:rPr>
      </w:pPr>
      <w:r>
        <w:rPr>
          <w:rFonts w:ascii="Arial" w:hAnsi="Arial" w:cs="Arial"/>
          <w:b/>
          <w:bCs/>
        </w:rPr>
        <w:t>h</w:t>
      </w:r>
      <w:r w:rsidR="009C48DE">
        <w:rPr>
          <w:rFonts w:ascii="Arial" w:hAnsi="Arial" w:cs="Arial"/>
          <w:b/>
          <w:bCs/>
        </w:rPr>
        <w:t>) Bills received, current financial status, Investment Officer Report</w:t>
      </w:r>
    </w:p>
    <w:p w14:paraId="51DB5A1C" w14:textId="6B37F772" w:rsidR="009C48DE" w:rsidRDefault="000C4872" w:rsidP="009C48DE">
      <w:pPr>
        <w:spacing w:line="276" w:lineRule="auto"/>
        <w:ind w:left="720"/>
        <w:rPr>
          <w:rFonts w:ascii="Arial" w:hAnsi="Arial" w:cs="Arial"/>
          <w:b/>
          <w:bCs/>
        </w:rPr>
      </w:pPr>
      <w:r>
        <w:rPr>
          <w:rFonts w:ascii="Arial" w:hAnsi="Arial" w:cs="Arial"/>
          <w:b/>
          <w:bCs/>
        </w:rPr>
        <w:t>i</w:t>
      </w:r>
      <w:r w:rsidR="009C48DE">
        <w:rPr>
          <w:rFonts w:ascii="Arial" w:hAnsi="Arial" w:cs="Arial"/>
          <w:b/>
          <w:bCs/>
        </w:rPr>
        <w:t>) Review of Recent Education Efforts and Activities</w:t>
      </w:r>
    </w:p>
    <w:p w14:paraId="671CD41D" w14:textId="5725EFD0" w:rsidR="009C48DE" w:rsidRDefault="000C4872" w:rsidP="009C48DE">
      <w:pPr>
        <w:spacing w:line="276" w:lineRule="auto"/>
        <w:ind w:left="720"/>
        <w:rPr>
          <w:rFonts w:ascii="Arial" w:hAnsi="Arial" w:cs="Arial"/>
          <w:b/>
          <w:bCs/>
        </w:rPr>
      </w:pPr>
      <w:r>
        <w:rPr>
          <w:rFonts w:ascii="Arial" w:hAnsi="Arial" w:cs="Arial"/>
          <w:b/>
          <w:bCs/>
        </w:rPr>
        <w:t>j</w:t>
      </w:r>
      <w:r w:rsidR="009C48DE">
        <w:rPr>
          <w:rFonts w:ascii="Arial" w:hAnsi="Arial" w:cs="Arial"/>
          <w:b/>
          <w:bCs/>
        </w:rPr>
        <w:t xml:space="preserve">) </w:t>
      </w:r>
      <w:r>
        <w:rPr>
          <w:rFonts w:ascii="Arial" w:hAnsi="Arial" w:cs="Arial"/>
          <w:b/>
          <w:bCs/>
        </w:rPr>
        <w:t>Permit issued to City of Thorndale under Rule 5.5 for 250 gallons per minute and 172.46 acre feet per year for Municipal Use</w:t>
      </w:r>
    </w:p>
    <w:p w14:paraId="5802449C" w14:textId="45EDACBB" w:rsidR="009C48DE" w:rsidRDefault="000C4872" w:rsidP="009C48DE">
      <w:pPr>
        <w:spacing w:line="276" w:lineRule="auto"/>
        <w:ind w:left="720"/>
        <w:rPr>
          <w:rFonts w:ascii="Arial" w:hAnsi="Arial" w:cs="Arial"/>
          <w:b/>
          <w:bCs/>
        </w:rPr>
      </w:pPr>
      <w:r>
        <w:rPr>
          <w:rFonts w:ascii="Arial" w:hAnsi="Arial" w:cs="Arial"/>
          <w:b/>
          <w:bCs/>
        </w:rPr>
        <w:t>k</w:t>
      </w:r>
      <w:r w:rsidR="009C48DE">
        <w:rPr>
          <w:rFonts w:ascii="Arial" w:hAnsi="Arial" w:cs="Arial"/>
          <w:b/>
          <w:bCs/>
        </w:rPr>
        <w:t>) Receive report from General Manager on recent District activities and take appropriate actions</w:t>
      </w:r>
    </w:p>
    <w:p w14:paraId="6A0EF9F9" w14:textId="77777777" w:rsidR="009C48DE" w:rsidRDefault="009C48DE" w:rsidP="009C48DE">
      <w:pPr>
        <w:spacing w:line="276" w:lineRule="auto"/>
        <w:ind w:left="1440"/>
        <w:rPr>
          <w:rFonts w:ascii="Arial" w:hAnsi="Arial" w:cs="Arial"/>
          <w:b/>
          <w:bCs/>
        </w:rPr>
      </w:pPr>
      <w:r>
        <w:rPr>
          <w:rFonts w:ascii="Arial" w:hAnsi="Arial" w:cs="Arial"/>
          <w:b/>
          <w:bCs/>
        </w:rPr>
        <w:t>1. Permit applications filed with the District and Hearing Dates; Emergency Permits Granted</w:t>
      </w:r>
    </w:p>
    <w:p w14:paraId="5B98B579" w14:textId="77777777" w:rsidR="009C48DE" w:rsidRDefault="009C48DE" w:rsidP="009C48DE">
      <w:pPr>
        <w:spacing w:line="276" w:lineRule="auto"/>
        <w:ind w:left="1440"/>
        <w:rPr>
          <w:rFonts w:ascii="Arial" w:hAnsi="Arial" w:cs="Arial"/>
          <w:b/>
          <w:bCs/>
        </w:rPr>
      </w:pPr>
      <w:r>
        <w:rPr>
          <w:rFonts w:ascii="Arial" w:hAnsi="Arial" w:cs="Arial"/>
          <w:b/>
          <w:bCs/>
        </w:rPr>
        <w:t>2. Well Drilling activities: registrations, applications, plugging, inspections</w:t>
      </w:r>
    </w:p>
    <w:p w14:paraId="06889AAD" w14:textId="6D9123F9" w:rsidR="009C48DE" w:rsidRDefault="009C48DE" w:rsidP="000C4872">
      <w:pPr>
        <w:spacing w:line="276" w:lineRule="auto"/>
        <w:ind w:left="1440"/>
        <w:rPr>
          <w:rFonts w:ascii="Arial" w:hAnsi="Arial" w:cs="Arial"/>
          <w:b/>
          <w:bCs/>
        </w:rPr>
      </w:pPr>
      <w:r>
        <w:rPr>
          <w:rFonts w:ascii="Arial" w:hAnsi="Arial" w:cs="Arial"/>
          <w:b/>
          <w:bCs/>
        </w:rPr>
        <w:t xml:space="preserve">3. </w:t>
      </w:r>
      <w:r w:rsidR="000C4872">
        <w:rPr>
          <w:rFonts w:ascii="Arial" w:hAnsi="Arial" w:cs="Arial"/>
          <w:b/>
          <w:bCs/>
        </w:rPr>
        <w:t>Groundwater Well Assistance Program (GWAP) Update: investigations and corrective actions taken</w:t>
      </w:r>
    </w:p>
    <w:p w14:paraId="3A58C6C6" w14:textId="1132BCCF" w:rsidR="000C4872" w:rsidRDefault="000C4872" w:rsidP="000C4872">
      <w:pPr>
        <w:spacing w:line="276" w:lineRule="auto"/>
        <w:ind w:left="1440"/>
        <w:rPr>
          <w:rFonts w:ascii="Arial" w:hAnsi="Arial" w:cs="Arial"/>
          <w:b/>
          <w:bCs/>
        </w:rPr>
      </w:pPr>
      <w:r>
        <w:rPr>
          <w:rFonts w:ascii="Arial" w:hAnsi="Arial" w:cs="Arial"/>
          <w:b/>
          <w:bCs/>
        </w:rPr>
        <w:t>4. Recent and future District presentations and activities</w:t>
      </w:r>
    </w:p>
    <w:p w14:paraId="32BA9E59" w14:textId="16C8ADDB" w:rsidR="000C4872" w:rsidRDefault="000C4872" w:rsidP="000C4872">
      <w:pPr>
        <w:spacing w:line="276" w:lineRule="auto"/>
        <w:ind w:left="2160"/>
        <w:rPr>
          <w:rFonts w:ascii="Arial" w:hAnsi="Arial" w:cs="Arial"/>
          <w:b/>
          <w:bCs/>
        </w:rPr>
      </w:pPr>
      <w:r>
        <w:rPr>
          <w:rFonts w:ascii="Arial" w:hAnsi="Arial" w:cs="Arial"/>
          <w:b/>
          <w:bCs/>
        </w:rPr>
        <w:t>a. District Local Water Utility Workshops of October 18 &amp; 19, 2023</w:t>
      </w:r>
    </w:p>
    <w:p w14:paraId="7E66E7B4" w14:textId="7A6E820E" w:rsidR="000C4872" w:rsidRDefault="000C4872" w:rsidP="000C4872">
      <w:pPr>
        <w:spacing w:line="276" w:lineRule="auto"/>
        <w:ind w:left="2160"/>
        <w:rPr>
          <w:rFonts w:ascii="Arial" w:hAnsi="Arial" w:cs="Arial"/>
          <w:b/>
          <w:bCs/>
        </w:rPr>
      </w:pPr>
      <w:r>
        <w:rPr>
          <w:rFonts w:ascii="Arial" w:hAnsi="Arial" w:cs="Arial"/>
          <w:b/>
          <w:bCs/>
        </w:rPr>
        <w:t>b. Brazos Region G Water Planning Group meeting of October 20, 2023</w:t>
      </w:r>
    </w:p>
    <w:p w14:paraId="6338C1EB" w14:textId="42086130" w:rsidR="000C4872" w:rsidRDefault="000C4872" w:rsidP="000C4872">
      <w:pPr>
        <w:spacing w:line="276" w:lineRule="auto"/>
        <w:ind w:left="2160"/>
        <w:rPr>
          <w:rFonts w:ascii="Arial" w:hAnsi="Arial" w:cs="Arial"/>
          <w:b/>
          <w:bCs/>
        </w:rPr>
      </w:pPr>
      <w:r>
        <w:rPr>
          <w:rFonts w:ascii="Arial" w:hAnsi="Arial" w:cs="Arial"/>
          <w:b/>
          <w:bCs/>
        </w:rPr>
        <w:lastRenderedPageBreak/>
        <w:t>c. Roundtable meeting of October 25, 2023 at Bureau of Economic Geology with cooperators and GCD stakeholders to discuss results of pilot program of the Well Performance Model</w:t>
      </w:r>
    </w:p>
    <w:p w14:paraId="52FBD469" w14:textId="3695407D" w:rsidR="000C4872" w:rsidRDefault="000C4872" w:rsidP="000C4872">
      <w:pPr>
        <w:spacing w:line="276" w:lineRule="auto"/>
        <w:ind w:left="2160"/>
        <w:rPr>
          <w:rFonts w:ascii="Arial" w:hAnsi="Arial" w:cs="Arial"/>
          <w:b/>
          <w:bCs/>
        </w:rPr>
      </w:pPr>
      <w:r>
        <w:rPr>
          <w:rFonts w:ascii="Arial" w:hAnsi="Arial" w:cs="Arial"/>
          <w:b/>
          <w:bCs/>
        </w:rPr>
        <w:t>d. Groundwater Management Area 12 Meeting of October 26, 2023</w:t>
      </w:r>
    </w:p>
    <w:p w14:paraId="6F11A175" w14:textId="41D869C4" w:rsidR="000C4872" w:rsidRDefault="000C4872" w:rsidP="000C4872">
      <w:pPr>
        <w:spacing w:line="276" w:lineRule="auto"/>
        <w:ind w:left="2160"/>
        <w:rPr>
          <w:rFonts w:ascii="Arial" w:hAnsi="Arial" w:cs="Arial"/>
          <w:b/>
          <w:bCs/>
        </w:rPr>
      </w:pPr>
      <w:r>
        <w:rPr>
          <w:rFonts w:ascii="Arial" w:hAnsi="Arial" w:cs="Arial"/>
          <w:b/>
          <w:bCs/>
        </w:rPr>
        <w:t>e. Texas Water Conservation Association Fall Conference of November 1-3, 2023</w:t>
      </w:r>
    </w:p>
    <w:p w14:paraId="0EE43B34" w14:textId="393410D1" w:rsidR="000C4872" w:rsidRDefault="000C4872" w:rsidP="000C4872">
      <w:pPr>
        <w:spacing w:line="276" w:lineRule="auto"/>
        <w:ind w:left="2160"/>
        <w:rPr>
          <w:rFonts w:ascii="Arial" w:hAnsi="Arial" w:cs="Arial"/>
          <w:b/>
          <w:bCs/>
        </w:rPr>
      </w:pPr>
      <w:r>
        <w:rPr>
          <w:rFonts w:ascii="Arial" w:hAnsi="Arial" w:cs="Arial"/>
          <w:b/>
          <w:bCs/>
        </w:rPr>
        <w:t>f. District Agriculture Irrigation Workshop of November 10, 2023</w:t>
      </w:r>
    </w:p>
    <w:p w14:paraId="53E08D83" w14:textId="0D6F1655" w:rsidR="000C4872" w:rsidRDefault="000C4872" w:rsidP="000C4872">
      <w:pPr>
        <w:spacing w:line="276" w:lineRule="auto"/>
        <w:ind w:left="2160"/>
        <w:rPr>
          <w:rFonts w:ascii="Arial" w:hAnsi="Arial" w:cs="Arial"/>
          <w:b/>
          <w:bCs/>
        </w:rPr>
      </w:pPr>
      <w:r>
        <w:rPr>
          <w:rFonts w:ascii="Arial" w:hAnsi="Arial" w:cs="Arial"/>
          <w:b/>
          <w:bCs/>
        </w:rPr>
        <w:t>g. Texas Water Conservation Association Board of Directors Meeting of December 7-8, 2023</w:t>
      </w:r>
    </w:p>
    <w:p w14:paraId="41A28463" w14:textId="20E23DAA" w:rsidR="009C48DE" w:rsidRPr="006F5AAB" w:rsidRDefault="00215D8B" w:rsidP="009C48DE">
      <w:pPr>
        <w:spacing w:line="276" w:lineRule="auto"/>
        <w:ind w:left="720"/>
        <w:rPr>
          <w:rFonts w:ascii="Arial" w:hAnsi="Arial" w:cs="Arial"/>
        </w:rPr>
      </w:pPr>
      <w:r>
        <w:rPr>
          <w:rFonts w:ascii="Arial" w:hAnsi="Arial" w:cs="Arial"/>
        </w:rPr>
        <w:t>After discussion,</w:t>
      </w:r>
      <w:r w:rsidR="009C48DE">
        <w:rPr>
          <w:rFonts w:ascii="Arial" w:hAnsi="Arial" w:cs="Arial"/>
        </w:rPr>
        <w:t xml:space="preserve"> Director Jay Wilder moved to approve the Consent Agenda as presented and was seconded by Director </w:t>
      </w:r>
      <w:r w:rsidR="00F425C3">
        <w:rPr>
          <w:rFonts w:ascii="Arial" w:hAnsi="Arial" w:cs="Arial"/>
        </w:rPr>
        <w:t>Tommy Tietjen</w:t>
      </w:r>
      <w:r w:rsidR="009C48DE">
        <w:rPr>
          <w:rFonts w:ascii="Arial" w:hAnsi="Arial" w:cs="Arial"/>
        </w:rPr>
        <w:t xml:space="preserve">. Approval of the Consent Agenda as presented was unanimous of all present. </w:t>
      </w:r>
    </w:p>
    <w:p w14:paraId="12BDA3E2" w14:textId="77777777" w:rsidR="009C48DE" w:rsidRDefault="009C48DE" w:rsidP="009C48DE">
      <w:pPr>
        <w:spacing w:line="276" w:lineRule="auto"/>
        <w:rPr>
          <w:rFonts w:ascii="Arial" w:hAnsi="Arial" w:cs="Arial"/>
          <w:b/>
          <w:bCs/>
        </w:rPr>
      </w:pPr>
    </w:p>
    <w:p w14:paraId="1044C762" w14:textId="4B81A749" w:rsidR="009C48DE" w:rsidRPr="00286029" w:rsidRDefault="000C4872" w:rsidP="009C48DE">
      <w:pPr>
        <w:spacing w:line="276" w:lineRule="auto"/>
        <w:rPr>
          <w:rFonts w:ascii="Arial" w:hAnsi="Arial" w:cs="Arial"/>
        </w:rPr>
      </w:pPr>
      <w:r>
        <w:rPr>
          <w:rFonts w:ascii="Arial" w:hAnsi="Arial" w:cs="Arial"/>
          <w:b/>
          <w:bCs/>
        </w:rPr>
        <w:t>10</w:t>
      </w:r>
      <w:r w:rsidR="009C48DE">
        <w:rPr>
          <w:rFonts w:ascii="Arial" w:hAnsi="Arial" w:cs="Arial"/>
          <w:b/>
          <w:bCs/>
        </w:rPr>
        <w:t>. Regular Agenda</w:t>
      </w:r>
    </w:p>
    <w:p w14:paraId="09F0AED4" w14:textId="25CA1617" w:rsidR="009C48DE" w:rsidRDefault="009C48DE" w:rsidP="000C4872">
      <w:pPr>
        <w:ind w:left="720"/>
        <w:rPr>
          <w:rFonts w:ascii="Arial" w:hAnsi="Arial" w:cs="Arial"/>
        </w:rPr>
      </w:pPr>
      <w:r>
        <w:rPr>
          <w:rFonts w:ascii="Arial" w:hAnsi="Arial" w:cs="Arial"/>
          <w:b/>
          <w:bCs/>
        </w:rPr>
        <w:t xml:space="preserve">a) </w:t>
      </w:r>
      <w:r w:rsidR="000C4872">
        <w:rPr>
          <w:rFonts w:ascii="Arial" w:hAnsi="Arial" w:cs="Arial"/>
          <w:b/>
          <w:bCs/>
        </w:rPr>
        <w:t>District 2024 Budget</w:t>
      </w:r>
      <w:r>
        <w:rPr>
          <w:rFonts w:ascii="Arial" w:hAnsi="Arial" w:cs="Arial"/>
        </w:rPr>
        <w:t xml:space="preserve"> </w:t>
      </w:r>
    </w:p>
    <w:p w14:paraId="1561C0BA" w14:textId="1D776D7D" w:rsidR="00F425C3" w:rsidRPr="00F425C3" w:rsidRDefault="00501C14" w:rsidP="000C4872">
      <w:pPr>
        <w:ind w:left="720"/>
        <w:rPr>
          <w:rFonts w:ascii="Arial" w:hAnsi="Arial" w:cs="Arial"/>
        </w:rPr>
      </w:pPr>
      <w:r>
        <w:rPr>
          <w:rFonts w:ascii="Arial" w:hAnsi="Arial" w:cs="Arial"/>
        </w:rPr>
        <w:t xml:space="preserve">President Roddam opened this item and invited questions or discussion. </w:t>
      </w:r>
      <w:r w:rsidR="00F425C3">
        <w:rPr>
          <w:rFonts w:ascii="Arial" w:hAnsi="Arial" w:cs="Arial"/>
        </w:rPr>
        <w:t>There was no further discussion</w:t>
      </w:r>
      <w:r w:rsidR="00215D8B">
        <w:rPr>
          <w:rFonts w:ascii="Arial" w:hAnsi="Arial" w:cs="Arial"/>
        </w:rPr>
        <w:t xml:space="preserve"> on this agenda item</w:t>
      </w:r>
      <w:r w:rsidR="00F425C3">
        <w:rPr>
          <w:rFonts w:ascii="Arial" w:hAnsi="Arial" w:cs="Arial"/>
        </w:rPr>
        <w:t xml:space="preserve">. Director Tietjen moved to approve the District 2024 Budget and was seconded by Director Bob Wilson. The motion passed unanimously of all present. </w:t>
      </w:r>
    </w:p>
    <w:p w14:paraId="716FC33E" w14:textId="77777777" w:rsidR="009C48DE" w:rsidRDefault="009C48DE" w:rsidP="009C48DE">
      <w:pPr>
        <w:rPr>
          <w:rFonts w:ascii="Arial" w:hAnsi="Arial" w:cs="Arial"/>
          <w:b/>
          <w:bCs/>
        </w:rPr>
      </w:pPr>
    </w:p>
    <w:p w14:paraId="67A2259F" w14:textId="1AFB5709" w:rsidR="009C48DE" w:rsidRDefault="009C48DE" w:rsidP="009C48DE">
      <w:pPr>
        <w:ind w:left="720"/>
        <w:rPr>
          <w:rFonts w:ascii="Arial" w:hAnsi="Arial" w:cs="Arial"/>
          <w:b/>
          <w:bCs/>
        </w:rPr>
      </w:pPr>
      <w:r>
        <w:rPr>
          <w:rFonts w:ascii="Arial" w:hAnsi="Arial" w:cs="Arial"/>
          <w:b/>
          <w:bCs/>
        </w:rPr>
        <w:t xml:space="preserve">b) </w:t>
      </w:r>
      <w:r w:rsidR="000C4872">
        <w:rPr>
          <w:rFonts w:ascii="Arial" w:hAnsi="Arial" w:cs="Arial"/>
          <w:b/>
          <w:bCs/>
        </w:rPr>
        <w:t>District Production Fees</w:t>
      </w:r>
    </w:p>
    <w:p w14:paraId="2A42FB07" w14:textId="04A62320" w:rsidR="00F425C3" w:rsidRPr="00F425C3" w:rsidRDefault="00B84960" w:rsidP="00215D8B">
      <w:pPr>
        <w:ind w:left="720"/>
        <w:rPr>
          <w:rFonts w:ascii="Arial" w:hAnsi="Arial" w:cs="Arial"/>
        </w:rPr>
      </w:pPr>
      <w:r>
        <w:rPr>
          <w:rFonts w:ascii="Arial" w:hAnsi="Arial" w:cs="Arial"/>
        </w:rPr>
        <w:t xml:space="preserve">President Roddam opened this item and invited questions or discussion. </w:t>
      </w:r>
      <w:r w:rsidR="00F425C3">
        <w:rPr>
          <w:rFonts w:ascii="Arial" w:hAnsi="Arial" w:cs="Arial"/>
        </w:rPr>
        <w:t>There was no further discussion</w:t>
      </w:r>
      <w:r w:rsidR="00215D8B">
        <w:rPr>
          <w:rFonts w:ascii="Arial" w:hAnsi="Arial" w:cs="Arial"/>
        </w:rPr>
        <w:t xml:space="preserve"> on this agenda item</w:t>
      </w:r>
      <w:r w:rsidR="00F425C3">
        <w:rPr>
          <w:rFonts w:ascii="Arial" w:hAnsi="Arial" w:cs="Arial"/>
        </w:rPr>
        <w:t xml:space="preserve">. Director John Redington moved to approve the District Production Fees </w:t>
      </w:r>
      <w:r>
        <w:rPr>
          <w:rFonts w:ascii="Arial" w:hAnsi="Arial" w:cs="Arial"/>
        </w:rPr>
        <w:t>beginning January 1, 2024 at 1.8 cents per 1</w:t>
      </w:r>
      <w:r w:rsidR="00515797">
        <w:rPr>
          <w:rFonts w:ascii="Arial" w:hAnsi="Arial" w:cs="Arial"/>
        </w:rPr>
        <w:t>,</w:t>
      </w:r>
      <w:r>
        <w:rPr>
          <w:rFonts w:ascii="Arial" w:hAnsi="Arial" w:cs="Arial"/>
        </w:rPr>
        <w:t xml:space="preserve">000 gallons of water assessed on permitted amounts as recommended, </w:t>
      </w:r>
      <w:r w:rsidR="00F425C3">
        <w:rPr>
          <w:rFonts w:ascii="Arial" w:hAnsi="Arial" w:cs="Arial"/>
        </w:rPr>
        <w:t xml:space="preserve">and was seconded by Director Tietjen. </w:t>
      </w:r>
      <w:r w:rsidR="00215D8B">
        <w:rPr>
          <w:rFonts w:ascii="Arial" w:hAnsi="Arial" w:cs="Arial"/>
        </w:rPr>
        <w:t>The m</w:t>
      </w:r>
      <w:r w:rsidR="00F425C3">
        <w:rPr>
          <w:rFonts w:ascii="Arial" w:hAnsi="Arial" w:cs="Arial"/>
        </w:rPr>
        <w:t xml:space="preserve">otion passed with 8 Directors voting in favor and </w:t>
      </w:r>
      <w:r>
        <w:rPr>
          <w:rFonts w:ascii="Arial" w:hAnsi="Arial" w:cs="Arial"/>
        </w:rPr>
        <w:t xml:space="preserve">Directors Goetsch and </w:t>
      </w:r>
      <w:r w:rsidR="00515797">
        <w:rPr>
          <w:rFonts w:ascii="Arial" w:hAnsi="Arial" w:cs="Arial"/>
        </w:rPr>
        <w:t>Worley</w:t>
      </w:r>
      <w:r w:rsidR="00F425C3">
        <w:rPr>
          <w:rFonts w:ascii="Arial" w:hAnsi="Arial" w:cs="Arial"/>
        </w:rPr>
        <w:t xml:space="preserve"> voting against. </w:t>
      </w:r>
    </w:p>
    <w:p w14:paraId="191DBC1A" w14:textId="77777777" w:rsidR="009C48DE" w:rsidRPr="00212BB6" w:rsidRDefault="009C48DE" w:rsidP="009C48DE">
      <w:pPr>
        <w:rPr>
          <w:rFonts w:ascii="Arial" w:hAnsi="Arial" w:cs="Arial"/>
        </w:rPr>
      </w:pPr>
    </w:p>
    <w:p w14:paraId="0C4EBE5A" w14:textId="001B3233" w:rsidR="009C48DE" w:rsidRDefault="009C48DE" w:rsidP="000C4872">
      <w:pPr>
        <w:ind w:left="720"/>
        <w:rPr>
          <w:rFonts w:ascii="Arial" w:hAnsi="Arial" w:cs="Arial"/>
          <w:b/>
          <w:bCs/>
        </w:rPr>
      </w:pPr>
      <w:r>
        <w:rPr>
          <w:rFonts w:ascii="Arial" w:hAnsi="Arial" w:cs="Arial"/>
          <w:b/>
          <w:bCs/>
        </w:rPr>
        <w:t xml:space="preserve">c) </w:t>
      </w:r>
      <w:r w:rsidR="000C4872">
        <w:rPr>
          <w:rFonts w:ascii="Arial" w:hAnsi="Arial" w:cs="Arial"/>
          <w:b/>
          <w:bCs/>
        </w:rPr>
        <w:t>District Transport Fees</w:t>
      </w:r>
    </w:p>
    <w:p w14:paraId="204DF678" w14:textId="749E436F" w:rsidR="00F425C3" w:rsidRPr="00F425C3" w:rsidRDefault="00B84960" w:rsidP="000C4872">
      <w:pPr>
        <w:ind w:left="720"/>
        <w:rPr>
          <w:rFonts w:ascii="Arial" w:hAnsi="Arial" w:cs="Arial"/>
        </w:rPr>
      </w:pPr>
      <w:r>
        <w:rPr>
          <w:rFonts w:ascii="Arial" w:hAnsi="Arial" w:cs="Arial"/>
        </w:rPr>
        <w:t xml:space="preserve">President Roddam opened this item and invited questions or discussion. </w:t>
      </w:r>
      <w:r w:rsidR="00F425C3">
        <w:rPr>
          <w:rFonts w:ascii="Arial" w:hAnsi="Arial" w:cs="Arial"/>
        </w:rPr>
        <w:t>There was no further discussion on this</w:t>
      </w:r>
      <w:r w:rsidR="00215D8B">
        <w:rPr>
          <w:rFonts w:ascii="Arial" w:hAnsi="Arial" w:cs="Arial"/>
        </w:rPr>
        <w:t xml:space="preserve"> agenda</w:t>
      </w:r>
      <w:r w:rsidR="00F425C3">
        <w:rPr>
          <w:rFonts w:ascii="Arial" w:hAnsi="Arial" w:cs="Arial"/>
        </w:rPr>
        <w:t xml:space="preserve"> item. Director Ed Savage moved to approve the District Transport Fees </w:t>
      </w:r>
      <w:r>
        <w:rPr>
          <w:rFonts w:ascii="Arial" w:hAnsi="Arial" w:cs="Arial"/>
        </w:rPr>
        <w:t>beginning January 1, 2024 at 12 cents per 1</w:t>
      </w:r>
      <w:r w:rsidR="00515797">
        <w:rPr>
          <w:rFonts w:ascii="Arial" w:hAnsi="Arial" w:cs="Arial"/>
        </w:rPr>
        <w:t>,</w:t>
      </w:r>
      <w:r>
        <w:rPr>
          <w:rFonts w:ascii="Arial" w:hAnsi="Arial" w:cs="Arial"/>
        </w:rPr>
        <w:t xml:space="preserve">000 gallons of water assessed on permitted amounts, </w:t>
      </w:r>
      <w:r w:rsidR="00F425C3">
        <w:rPr>
          <w:rFonts w:ascii="Arial" w:hAnsi="Arial" w:cs="Arial"/>
        </w:rPr>
        <w:t xml:space="preserve">and was seconded by Director Lee Pelzel. The motion passed unanimously of all present. </w:t>
      </w:r>
    </w:p>
    <w:p w14:paraId="43E937D2" w14:textId="77777777" w:rsidR="009C48DE" w:rsidRDefault="009C48DE" w:rsidP="009C48DE">
      <w:pPr>
        <w:rPr>
          <w:rFonts w:ascii="Arial" w:hAnsi="Arial" w:cs="Arial"/>
          <w:b/>
          <w:bCs/>
        </w:rPr>
      </w:pPr>
    </w:p>
    <w:p w14:paraId="15CFAB05" w14:textId="45C596DF" w:rsidR="009C48DE" w:rsidRDefault="009C48DE" w:rsidP="000C4872">
      <w:pPr>
        <w:ind w:left="720"/>
        <w:rPr>
          <w:rFonts w:ascii="Arial" w:hAnsi="Arial" w:cs="Arial"/>
          <w:b/>
          <w:bCs/>
        </w:rPr>
      </w:pPr>
      <w:r>
        <w:rPr>
          <w:rFonts w:ascii="Arial" w:hAnsi="Arial" w:cs="Arial"/>
          <w:b/>
          <w:bCs/>
        </w:rPr>
        <w:t xml:space="preserve">d) </w:t>
      </w:r>
      <w:r w:rsidR="000C4872">
        <w:rPr>
          <w:rFonts w:ascii="Arial" w:hAnsi="Arial" w:cs="Arial"/>
          <w:b/>
          <w:bCs/>
        </w:rPr>
        <w:t>District Fee Schedule</w:t>
      </w:r>
    </w:p>
    <w:p w14:paraId="12938377" w14:textId="521F5112" w:rsidR="00F425C3" w:rsidRPr="00F425C3" w:rsidRDefault="00B84960" w:rsidP="000C4872">
      <w:pPr>
        <w:ind w:left="720"/>
        <w:rPr>
          <w:rFonts w:ascii="Arial" w:hAnsi="Arial" w:cs="Arial"/>
        </w:rPr>
      </w:pPr>
      <w:r>
        <w:rPr>
          <w:rFonts w:ascii="Arial" w:hAnsi="Arial" w:cs="Arial"/>
        </w:rPr>
        <w:t xml:space="preserve">President Roddam opened this item and invited questions or discussion. </w:t>
      </w:r>
      <w:r w:rsidR="00F425C3">
        <w:rPr>
          <w:rFonts w:ascii="Arial" w:hAnsi="Arial" w:cs="Arial"/>
        </w:rPr>
        <w:t xml:space="preserve">There was no further discussion on this </w:t>
      </w:r>
      <w:r w:rsidR="00215D8B">
        <w:rPr>
          <w:rFonts w:ascii="Arial" w:hAnsi="Arial" w:cs="Arial"/>
        </w:rPr>
        <w:t xml:space="preserve">agenda </w:t>
      </w:r>
      <w:r w:rsidR="00F425C3">
        <w:rPr>
          <w:rFonts w:ascii="Arial" w:hAnsi="Arial" w:cs="Arial"/>
        </w:rPr>
        <w:t xml:space="preserve">item. Director Redington moved to approve the District Fee Schedule </w:t>
      </w:r>
      <w:r>
        <w:rPr>
          <w:rFonts w:ascii="Arial" w:hAnsi="Arial" w:cs="Arial"/>
        </w:rPr>
        <w:t xml:space="preserve">as recommended </w:t>
      </w:r>
      <w:r w:rsidR="00F425C3">
        <w:rPr>
          <w:rFonts w:ascii="Arial" w:hAnsi="Arial" w:cs="Arial"/>
        </w:rPr>
        <w:t xml:space="preserve">and was seconded by Director Wilson. </w:t>
      </w:r>
      <w:r w:rsidR="00215D8B">
        <w:rPr>
          <w:rFonts w:ascii="Arial" w:hAnsi="Arial" w:cs="Arial"/>
        </w:rPr>
        <w:t>The m</w:t>
      </w:r>
      <w:r w:rsidR="00F425C3">
        <w:rPr>
          <w:rFonts w:ascii="Arial" w:hAnsi="Arial" w:cs="Arial"/>
        </w:rPr>
        <w:t xml:space="preserve">otion passed with 9 Directors voting in favor and </w:t>
      </w:r>
      <w:r>
        <w:rPr>
          <w:rFonts w:ascii="Arial" w:hAnsi="Arial" w:cs="Arial"/>
        </w:rPr>
        <w:t>Director Goetsch</w:t>
      </w:r>
      <w:r w:rsidR="00F425C3">
        <w:rPr>
          <w:rFonts w:ascii="Arial" w:hAnsi="Arial" w:cs="Arial"/>
        </w:rPr>
        <w:t xml:space="preserve"> voting against. </w:t>
      </w:r>
    </w:p>
    <w:p w14:paraId="5AE08EEB" w14:textId="77777777" w:rsidR="009C48DE" w:rsidRDefault="009C48DE" w:rsidP="009C48DE">
      <w:pPr>
        <w:ind w:left="720"/>
        <w:rPr>
          <w:rFonts w:ascii="Arial" w:hAnsi="Arial" w:cs="Arial"/>
          <w:b/>
          <w:bCs/>
        </w:rPr>
      </w:pPr>
    </w:p>
    <w:p w14:paraId="36BD2BAE" w14:textId="7BFEBF4A" w:rsidR="009C48DE" w:rsidRDefault="009C48DE" w:rsidP="000C4872">
      <w:pPr>
        <w:ind w:left="720"/>
        <w:rPr>
          <w:rFonts w:ascii="Arial" w:hAnsi="Arial" w:cs="Arial"/>
          <w:b/>
          <w:bCs/>
        </w:rPr>
      </w:pPr>
      <w:r>
        <w:rPr>
          <w:rFonts w:ascii="Arial" w:hAnsi="Arial" w:cs="Arial"/>
          <w:b/>
          <w:bCs/>
        </w:rPr>
        <w:t xml:space="preserve">e) </w:t>
      </w:r>
      <w:r w:rsidR="000C4872">
        <w:rPr>
          <w:rFonts w:ascii="Arial" w:hAnsi="Arial" w:cs="Arial"/>
          <w:b/>
          <w:bCs/>
        </w:rPr>
        <w:t>Amenda Board Policies</w:t>
      </w:r>
    </w:p>
    <w:p w14:paraId="7B9E963D" w14:textId="5E594DF7" w:rsidR="00F425C3" w:rsidRPr="00F425C3" w:rsidRDefault="00F425C3" w:rsidP="000C4872">
      <w:pPr>
        <w:ind w:left="720"/>
        <w:rPr>
          <w:rFonts w:ascii="Arial" w:hAnsi="Arial" w:cs="Arial"/>
        </w:rPr>
      </w:pPr>
      <w:r>
        <w:rPr>
          <w:rFonts w:ascii="Arial" w:hAnsi="Arial" w:cs="Arial"/>
        </w:rPr>
        <w:t xml:space="preserve">GM Westbrook stated this item was on the </w:t>
      </w:r>
      <w:r w:rsidR="00215D8B">
        <w:rPr>
          <w:rFonts w:ascii="Arial" w:hAnsi="Arial" w:cs="Arial"/>
        </w:rPr>
        <w:t>a</w:t>
      </w:r>
      <w:r>
        <w:rPr>
          <w:rFonts w:ascii="Arial" w:hAnsi="Arial" w:cs="Arial"/>
        </w:rPr>
        <w:t xml:space="preserve">genda in case any changes </w:t>
      </w:r>
      <w:r w:rsidR="00215D8B">
        <w:rPr>
          <w:rFonts w:ascii="Arial" w:hAnsi="Arial" w:cs="Arial"/>
        </w:rPr>
        <w:t xml:space="preserve">were made to the </w:t>
      </w:r>
      <w:r w:rsidR="00355B3F">
        <w:rPr>
          <w:rFonts w:ascii="Arial" w:hAnsi="Arial" w:cs="Arial"/>
        </w:rPr>
        <w:t xml:space="preserve">draft </w:t>
      </w:r>
      <w:r w:rsidR="00215D8B">
        <w:rPr>
          <w:rFonts w:ascii="Arial" w:hAnsi="Arial" w:cs="Arial"/>
        </w:rPr>
        <w:t>2024 Budget</w:t>
      </w:r>
      <w:r w:rsidR="00355B3F">
        <w:rPr>
          <w:rFonts w:ascii="Arial" w:hAnsi="Arial" w:cs="Arial"/>
        </w:rPr>
        <w:t xml:space="preserve"> which might necessitate an amendment to the Board Policies</w:t>
      </w:r>
      <w:r>
        <w:rPr>
          <w:rFonts w:ascii="Arial" w:hAnsi="Arial" w:cs="Arial"/>
        </w:rPr>
        <w:t>. Since no changes were made</w:t>
      </w:r>
      <w:r w:rsidR="00355B3F">
        <w:rPr>
          <w:rFonts w:ascii="Arial" w:hAnsi="Arial" w:cs="Arial"/>
        </w:rPr>
        <w:t xml:space="preserve"> to the draft 2024 Budget</w:t>
      </w:r>
      <w:r>
        <w:rPr>
          <w:rFonts w:ascii="Arial" w:hAnsi="Arial" w:cs="Arial"/>
        </w:rPr>
        <w:t xml:space="preserve">, no amendments to the Board Policies </w:t>
      </w:r>
      <w:r w:rsidR="00215D8B">
        <w:rPr>
          <w:rFonts w:ascii="Arial" w:hAnsi="Arial" w:cs="Arial"/>
        </w:rPr>
        <w:t>were</w:t>
      </w:r>
      <w:r>
        <w:rPr>
          <w:rFonts w:ascii="Arial" w:hAnsi="Arial" w:cs="Arial"/>
        </w:rPr>
        <w:t xml:space="preserve"> necessary. No action was taken on this agenda item. </w:t>
      </w:r>
    </w:p>
    <w:p w14:paraId="124195F2" w14:textId="77777777" w:rsidR="009C48DE" w:rsidRDefault="009C48DE" w:rsidP="009C48DE">
      <w:pPr>
        <w:ind w:left="720"/>
        <w:rPr>
          <w:rFonts w:ascii="Arial" w:hAnsi="Arial" w:cs="Arial"/>
          <w:b/>
          <w:bCs/>
        </w:rPr>
      </w:pPr>
    </w:p>
    <w:p w14:paraId="2AB2B5A6" w14:textId="25FD64BA" w:rsidR="009C48DE" w:rsidRPr="006466FE" w:rsidRDefault="009C48DE" w:rsidP="000C4872">
      <w:pPr>
        <w:ind w:left="720"/>
        <w:rPr>
          <w:rFonts w:ascii="Arial" w:hAnsi="Arial" w:cs="Arial"/>
        </w:rPr>
      </w:pPr>
      <w:r>
        <w:rPr>
          <w:rFonts w:ascii="Arial" w:hAnsi="Arial" w:cs="Arial"/>
          <w:b/>
          <w:bCs/>
        </w:rPr>
        <w:t xml:space="preserve">f) </w:t>
      </w:r>
      <w:r w:rsidR="000C4872">
        <w:rPr>
          <w:rFonts w:ascii="Arial" w:hAnsi="Arial" w:cs="Arial"/>
          <w:b/>
          <w:bCs/>
        </w:rPr>
        <w:t>Report on recent events and activities concerning Vista Ridge Pipeline and Permits</w:t>
      </w:r>
    </w:p>
    <w:p w14:paraId="24EF7AB2" w14:textId="05C2E5E1" w:rsidR="009C48DE" w:rsidRDefault="00F425C3" w:rsidP="009C48DE">
      <w:pPr>
        <w:ind w:left="720"/>
        <w:rPr>
          <w:rFonts w:ascii="Arial" w:hAnsi="Arial" w:cs="Arial"/>
        </w:rPr>
      </w:pPr>
      <w:r>
        <w:rPr>
          <w:rFonts w:ascii="Arial" w:hAnsi="Arial" w:cs="Arial"/>
        </w:rPr>
        <w:t xml:space="preserve">Stefan Schuster gave an update on the Vista Ridge Pipeline. He </w:t>
      </w:r>
      <w:r w:rsidR="00355B3F">
        <w:rPr>
          <w:rFonts w:ascii="Arial" w:hAnsi="Arial" w:cs="Arial"/>
        </w:rPr>
        <w:t xml:space="preserve">also </w:t>
      </w:r>
      <w:r>
        <w:rPr>
          <w:rFonts w:ascii="Arial" w:hAnsi="Arial" w:cs="Arial"/>
        </w:rPr>
        <w:t xml:space="preserve">stated an application was submitted in October to make their temporary amendment permanent. </w:t>
      </w:r>
    </w:p>
    <w:p w14:paraId="4E2F3D89" w14:textId="77777777" w:rsidR="00F425C3" w:rsidRDefault="00F425C3" w:rsidP="009C48DE">
      <w:pPr>
        <w:ind w:left="720"/>
        <w:rPr>
          <w:rFonts w:ascii="Arial" w:hAnsi="Arial" w:cs="Arial"/>
        </w:rPr>
      </w:pPr>
    </w:p>
    <w:p w14:paraId="310F513E" w14:textId="4059D9D4" w:rsidR="00F425C3" w:rsidRDefault="00F425C3" w:rsidP="009C48DE">
      <w:pPr>
        <w:ind w:left="720"/>
        <w:rPr>
          <w:rFonts w:ascii="Arial" w:hAnsi="Arial" w:cs="Arial"/>
        </w:rPr>
      </w:pPr>
      <w:r>
        <w:rPr>
          <w:rFonts w:ascii="Arial" w:hAnsi="Arial" w:cs="Arial"/>
        </w:rPr>
        <w:t xml:space="preserve">He stated Vista Ridge has put together a work group to ensure </w:t>
      </w:r>
      <w:r w:rsidR="00515797">
        <w:rPr>
          <w:rFonts w:ascii="Arial" w:hAnsi="Arial" w:cs="Arial"/>
        </w:rPr>
        <w:t xml:space="preserve">a </w:t>
      </w:r>
      <w:r>
        <w:rPr>
          <w:rFonts w:ascii="Arial" w:hAnsi="Arial" w:cs="Arial"/>
        </w:rPr>
        <w:t xml:space="preserve">consolidated approach. They continue to monitor the project and are currently collecting bids and costs for altering production capabilities on some Simsboro wells. He had no issues to report on operations. </w:t>
      </w:r>
    </w:p>
    <w:p w14:paraId="075080E5" w14:textId="77777777" w:rsidR="00F425C3" w:rsidRDefault="00F425C3" w:rsidP="009C48DE">
      <w:pPr>
        <w:ind w:left="720"/>
        <w:rPr>
          <w:rFonts w:ascii="Arial" w:hAnsi="Arial" w:cs="Arial"/>
        </w:rPr>
      </w:pPr>
    </w:p>
    <w:p w14:paraId="24649054" w14:textId="03C0470F" w:rsidR="00F425C3" w:rsidRDefault="00F425C3" w:rsidP="009C48DE">
      <w:pPr>
        <w:ind w:left="720"/>
        <w:rPr>
          <w:rFonts w:ascii="Arial" w:hAnsi="Arial" w:cs="Arial"/>
        </w:rPr>
      </w:pPr>
      <w:r>
        <w:rPr>
          <w:rFonts w:ascii="Arial" w:hAnsi="Arial" w:cs="Arial"/>
        </w:rPr>
        <w:t xml:space="preserve">He reminded the Board that the </w:t>
      </w:r>
      <w:r w:rsidR="00355B3F">
        <w:rPr>
          <w:rFonts w:ascii="Arial" w:hAnsi="Arial" w:cs="Arial"/>
        </w:rPr>
        <w:t xml:space="preserve">annual </w:t>
      </w:r>
      <w:r>
        <w:rPr>
          <w:rFonts w:ascii="Arial" w:hAnsi="Arial" w:cs="Arial"/>
        </w:rPr>
        <w:t xml:space="preserve">pipeline shutdown has been moved from December </w:t>
      </w:r>
      <w:r w:rsidR="00215D8B">
        <w:rPr>
          <w:rFonts w:ascii="Arial" w:hAnsi="Arial" w:cs="Arial"/>
        </w:rPr>
        <w:t xml:space="preserve">2023 </w:t>
      </w:r>
      <w:r>
        <w:rPr>
          <w:rFonts w:ascii="Arial" w:hAnsi="Arial" w:cs="Arial"/>
        </w:rPr>
        <w:t xml:space="preserve">to February 2024. He answered questions from the Board. </w:t>
      </w:r>
    </w:p>
    <w:p w14:paraId="416C5F17" w14:textId="77777777" w:rsidR="00F425C3" w:rsidRDefault="00F425C3" w:rsidP="009C48DE">
      <w:pPr>
        <w:ind w:left="720"/>
        <w:rPr>
          <w:rFonts w:ascii="Arial" w:hAnsi="Arial" w:cs="Arial"/>
        </w:rPr>
      </w:pPr>
    </w:p>
    <w:p w14:paraId="197F257F" w14:textId="24C6EDA1" w:rsidR="00F425C3" w:rsidRPr="00F425C3" w:rsidRDefault="00F425C3" w:rsidP="009C48DE">
      <w:pPr>
        <w:ind w:left="720"/>
        <w:rPr>
          <w:rFonts w:ascii="Arial" w:hAnsi="Arial" w:cs="Arial"/>
        </w:rPr>
      </w:pPr>
      <w:r>
        <w:rPr>
          <w:rFonts w:ascii="Arial" w:hAnsi="Arial" w:cs="Arial"/>
        </w:rPr>
        <w:t xml:space="preserve">GM Westbrook made note that </w:t>
      </w:r>
      <w:r w:rsidR="00215D8B">
        <w:rPr>
          <w:rFonts w:ascii="Arial" w:hAnsi="Arial" w:cs="Arial"/>
        </w:rPr>
        <w:t>Vista Ridge</w:t>
      </w:r>
      <w:r>
        <w:rPr>
          <w:rFonts w:ascii="Arial" w:hAnsi="Arial" w:cs="Arial"/>
        </w:rPr>
        <w:t xml:space="preserve"> did file their application in a timely manner and </w:t>
      </w:r>
      <w:r w:rsidR="00215D8B">
        <w:rPr>
          <w:rFonts w:ascii="Arial" w:hAnsi="Arial" w:cs="Arial"/>
        </w:rPr>
        <w:t xml:space="preserve">POSGCD </w:t>
      </w:r>
      <w:r>
        <w:rPr>
          <w:rFonts w:ascii="Arial" w:hAnsi="Arial" w:cs="Arial"/>
        </w:rPr>
        <w:t xml:space="preserve">consultants and staff are currently processing </w:t>
      </w:r>
      <w:r w:rsidR="00355B3F">
        <w:rPr>
          <w:rFonts w:ascii="Arial" w:hAnsi="Arial" w:cs="Arial"/>
        </w:rPr>
        <w:t xml:space="preserve">and reviewing </w:t>
      </w:r>
      <w:r>
        <w:rPr>
          <w:rFonts w:ascii="Arial" w:hAnsi="Arial" w:cs="Arial"/>
        </w:rPr>
        <w:t>it</w:t>
      </w:r>
      <w:r w:rsidR="00355B3F">
        <w:rPr>
          <w:rFonts w:ascii="Arial" w:hAnsi="Arial" w:cs="Arial"/>
        </w:rPr>
        <w:t xml:space="preserve"> for administrative completeness</w:t>
      </w:r>
      <w:r>
        <w:rPr>
          <w:rFonts w:ascii="Arial" w:hAnsi="Arial" w:cs="Arial"/>
        </w:rPr>
        <w:t xml:space="preserve">. </w:t>
      </w:r>
    </w:p>
    <w:p w14:paraId="59E9C60A" w14:textId="77777777" w:rsidR="00F425C3" w:rsidRDefault="00F425C3" w:rsidP="009C48DE">
      <w:pPr>
        <w:ind w:left="720"/>
        <w:rPr>
          <w:rFonts w:ascii="Arial" w:hAnsi="Arial" w:cs="Arial"/>
          <w:b/>
          <w:bCs/>
        </w:rPr>
      </w:pPr>
    </w:p>
    <w:p w14:paraId="27BB1295" w14:textId="4DEA0829" w:rsidR="009C48DE" w:rsidRDefault="009C48DE" w:rsidP="000C4872">
      <w:pPr>
        <w:ind w:left="720"/>
        <w:rPr>
          <w:rFonts w:ascii="Arial" w:hAnsi="Arial" w:cs="Arial"/>
          <w:b/>
          <w:bCs/>
        </w:rPr>
      </w:pPr>
      <w:r>
        <w:rPr>
          <w:rFonts w:ascii="Arial" w:hAnsi="Arial" w:cs="Arial"/>
          <w:b/>
          <w:bCs/>
        </w:rPr>
        <w:t xml:space="preserve">g) </w:t>
      </w:r>
      <w:r w:rsidR="000C4872">
        <w:rPr>
          <w:rFonts w:ascii="Arial" w:hAnsi="Arial" w:cs="Arial"/>
          <w:b/>
          <w:bCs/>
        </w:rPr>
        <w:t>Meeting of October 11, 2023 between representatives of Brazos Valley GCD, Post Oak Savannah GCD, and Lost Pines GCD to discuss regional impacts of production and possible cooperative work among the districts concerning maintaining the operability of water wells as set out in Section 36.207, Texas Water Code, as amended by HB3059 of the 88</w:t>
      </w:r>
      <w:r w:rsidR="000C4872" w:rsidRPr="000C4872">
        <w:rPr>
          <w:rFonts w:ascii="Arial" w:hAnsi="Arial" w:cs="Arial"/>
          <w:b/>
          <w:bCs/>
          <w:vertAlign w:val="superscript"/>
        </w:rPr>
        <w:t>th</w:t>
      </w:r>
      <w:r w:rsidR="000C4872">
        <w:rPr>
          <w:rFonts w:ascii="Arial" w:hAnsi="Arial" w:cs="Arial"/>
          <w:b/>
          <w:bCs/>
        </w:rPr>
        <w:t xml:space="preserve"> Texas Legislature</w:t>
      </w:r>
    </w:p>
    <w:p w14:paraId="004578FD" w14:textId="1C195409" w:rsidR="00F425C3" w:rsidRPr="00F425C3" w:rsidRDefault="00F425C3" w:rsidP="000C4872">
      <w:pPr>
        <w:ind w:left="720"/>
        <w:rPr>
          <w:rFonts w:ascii="Arial" w:hAnsi="Arial" w:cs="Arial"/>
        </w:rPr>
      </w:pPr>
      <w:r>
        <w:rPr>
          <w:rFonts w:ascii="Arial" w:hAnsi="Arial" w:cs="Arial"/>
        </w:rPr>
        <w:t xml:space="preserve">GM Westbrook stated discussion </w:t>
      </w:r>
      <w:r w:rsidR="00215D8B">
        <w:rPr>
          <w:rFonts w:ascii="Arial" w:hAnsi="Arial" w:cs="Arial"/>
        </w:rPr>
        <w:t xml:space="preserve">on this topic </w:t>
      </w:r>
      <w:r>
        <w:rPr>
          <w:rFonts w:ascii="Arial" w:hAnsi="Arial" w:cs="Arial"/>
        </w:rPr>
        <w:t xml:space="preserve">began during the </w:t>
      </w:r>
      <w:r w:rsidR="00355B3F">
        <w:rPr>
          <w:rFonts w:ascii="Arial" w:hAnsi="Arial" w:cs="Arial"/>
        </w:rPr>
        <w:t>GMA 12 meetings due to consideration of impacts and DFCs.</w:t>
      </w:r>
      <w:r>
        <w:rPr>
          <w:rFonts w:ascii="Arial" w:hAnsi="Arial" w:cs="Arial"/>
        </w:rPr>
        <w:t xml:space="preserve"> </w:t>
      </w:r>
      <w:r w:rsidR="00DD5D3C">
        <w:rPr>
          <w:rFonts w:ascii="Arial" w:hAnsi="Arial" w:cs="Arial"/>
        </w:rPr>
        <w:t>Following the amendment to Section 36.207, TWC, t</w:t>
      </w:r>
      <w:r w:rsidR="00355B3F">
        <w:rPr>
          <w:rFonts w:ascii="Arial" w:hAnsi="Arial" w:cs="Arial"/>
        </w:rPr>
        <w:t>his item has since</w:t>
      </w:r>
      <w:r>
        <w:rPr>
          <w:rFonts w:ascii="Arial" w:hAnsi="Arial" w:cs="Arial"/>
        </w:rPr>
        <w:t xml:space="preserve"> moved forward t</w:t>
      </w:r>
      <w:r w:rsidR="00355B3F">
        <w:rPr>
          <w:rFonts w:ascii="Arial" w:hAnsi="Arial" w:cs="Arial"/>
        </w:rPr>
        <w:t>o</w:t>
      </w:r>
      <w:r>
        <w:rPr>
          <w:rFonts w:ascii="Arial" w:hAnsi="Arial" w:cs="Arial"/>
        </w:rPr>
        <w:t xml:space="preserve"> meetings</w:t>
      </w:r>
      <w:r w:rsidR="00355B3F">
        <w:rPr>
          <w:rFonts w:ascii="Arial" w:hAnsi="Arial" w:cs="Arial"/>
        </w:rPr>
        <w:t xml:space="preserve"> between</w:t>
      </w:r>
      <w:r>
        <w:rPr>
          <w:rFonts w:ascii="Arial" w:hAnsi="Arial" w:cs="Arial"/>
        </w:rPr>
        <w:t xml:space="preserve"> </w:t>
      </w:r>
      <w:r w:rsidR="00355B3F">
        <w:rPr>
          <w:rFonts w:ascii="Arial" w:hAnsi="Arial" w:cs="Arial"/>
        </w:rPr>
        <w:t xml:space="preserve">these </w:t>
      </w:r>
      <w:r w:rsidR="00DD5D3C">
        <w:rPr>
          <w:rFonts w:ascii="Arial" w:hAnsi="Arial" w:cs="Arial"/>
        </w:rPr>
        <w:t xml:space="preserve">three </w:t>
      </w:r>
      <w:r w:rsidR="00355B3F">
        <w:rPr>
          <w:rFonts w:ascii="Arial" w:hAnsi="Arial" w:cs="Arial"/>
        </w:rPr>
        <w:t xml:space="preserve">districts </w:t>
      </w:r>
      <w:r>
        <w:rPr>
          <w:rFonts w:ascii="Arial" w:hAnsi="Arial" w:cs="Arial"/>
        </w:rPr>
        <w:t xml:space="preserve">outside of the GMA process. </w:t>
      </w:r>
      <w:r w:rsidR="00215D8B">
        <w:rPr>
          <w:rFonts w:ascii="Arial" w:hAnsi="Arial" w:cs="Arial"/>
        </w:rPr>
        <w:t>Care was taken to ensure DFCs were not discussed at th</w:t>
      </w:r>
      <w:r w:rsidR="00355B3F">
        <w:rPr>
          <w:rFonts w:ascii="Arial" w:hAnsi="Arial" w:cs="Arial"/>
        </w:rPr>
        <w:t>is</w:t>
      </w:r>
      <w:r w:rsidR="00DD5D3C">
        <w:rPr>
          <w:rFonts w:ascii="Arial" w:hAnsi="Arial" w:cs="Arial"/>
        </w:rPr>
        <w:t xml:space="preserve"> meeting and will not be discussed</w:t>
      </w:r>
      <w:r w:rsidR="00355B3F">
        <w:rPr>
          <w:rFonts w:ascii="Arial" w:hAnsi="Arial" w:cs="Arial"/>
        </w:rPr>
        <w:t xml:space="preserve"> </w:t>
      </w:r>
      <w:r w:rsidR="00DD5D3C">
        <w:rPr>
          <w:rFonts w:ascii="Arial" w:hAnsi="Arial" w:cs="Arial"/>
        </w:rPr>
        <w:t>at</w:t>
      </w:r>
      <w:r w:rsidR="00355B3F">
        <w:rPr>
          <w:rFonts w:ascii="Arial" w:hAnsi="Arial" w:cs="Arial"/>
        </w:rPr>
        <w:t xml:space="preserve"> any future</w:t>
      </w:r>
      <w:r w:rsidR="00215D8B">
        <w:rPr>
          <w:rFonts w:ascii="Arial" w:hAnsi="Arial" w:cs="Arial"/>
        </w:rPr>
        <w:t xml:space="preserve"> meetings</w:t>
      </w:r>
      <w:r w:rsidR="00DD5D3C">
        <w:rPr>
          <w:rFonts w:ascii="Arial" w:hAnsi="Arial" w:cs="Arial"/>
        </w:rPr>
        <w:t xml:space="preserve"> of this group</w:t>
      </w:r>
      <w:r w:rsidR="00215D8B">
        <w:rPr>
          <w:rFonts w:ascii="Arial" w:hAnsi="Arial" w:cs="Arial"/>
        </w:rPr>
        <w:t xml:space="preserve">. </w:t>
      </w:r>
      <w:r>
        <w:rPr>
          <w:rFonts w:ascii="Arial" w:hAnsi="Arial" w:cs="Arial"/>
        </w:rPr>
        <w:t>He stated that</w:t>
      </w:r>
      <w:r w:rsidR="00DD5D3C">
        <w:rPr>
          <w:rFonts w:ascii="Arial" w:hAnsi="Arial" w:cs="Arial"/>
        </w:rPr>
        <w:t xml:space="preserve"> no decisions were made at this meeting, and any decisions would need to be made following discussion by the Board of the District in an open and public meeting. H</w:t>
      </w:r>
      <w:r>
        <w:rPr>
          <w:rFonts w:ascii="Arial" w:hAnsi="Arial" w:cs="Arial"/>
        </w:rPr>
        <w:t xml:space="preserve">e believed progress was made and hopes to continue discussions </w:t>
      </w:r>
      <w:r w:rsidR="00DD5D3C">
        <w:rPr>
          <w:rFonts w:ascii="Arial" w:hAnsi="Arial" w:cs="Arial"/>
        </w:rPr>
        <w:t xml:space="preserve">with these districts </w:t>
      </w:r>
      <w:r>
        <w:rPr>
          <w:rFonts w:ascii="Arial" w:hAnsi="Arial" w:cs="Arial"/>
        </w:rPr>
        <w:t xml:space="preserve">on this topic in the future. He answered questions </w:t>
      </w:r>
      <w:r w:rsidR="00DD5D3C">
        <w:rPr>
          <w:rFonts w:ascii="Arial" w:hAnsi="Arial" w:cs="Arial"/>
        </w:rPr>
        <w:t xml:space="preserve">of clarification </w:t>
      </w:r>
      <w:r>
        <w:rPr>
          <w:rFonts w:ascii="Arial" w:hAnsi="Arial" w:cs="Arial"/>
        </w:rPr>
        <w:t xml:space="preserve">from the Board. </w:t>
      </w:r>
    </w:p>
    <w:p w14:paraId="4EC4AA1B" w14:textId="77777777" w:rsidR="009C48DE" w:rsidRDefault="009C48DE" w:rsidP="009C48DE">
      <w:pPr>
        <w:ind w:left="720"/>
        <w:rPr>
          <w:rFonts w:ascii="Arial" w:hAnsi="Arial" w:cs="Arial"/>
          <w:b/>
          <w:bCs/>
        </w:rPr>
      </w:pPr>
    </w:p>
    <w:p w14:paraId="5BB00704" w14:textId="77F0BE10" w:rsidR="009C48DE" w:rsidRDefault="009C48DE" w:rsidP="000C4872">
      <w:pPr>
        <w:ind w:left="720"/>
        <w:rPr>
          <w:rFonts w:ascii="Arial" w:hAnsi="Arial" w:cs="Arial"/>
          <w:b/>
          <w:bCs/>
        </w:rPr>
      </w:pPr>
      <w:r>
        <w:rPr>
          <w:rFonts w:ascii="Arial" w:hAnsi="Arial" w:cs="Arial"/>
          <w:b/>
          <w:bCs/>
        </w:rPr>
        <w:t xml:space="preserve">h) </w:t>
      </w:r>
      <w:r w:rsidR="000C4872">
        <w:rPr>
          <w:rFonts w:ascii="Arial" w:hAnsi="Arial" w:cs="Arial"/>
          <w:b/>
          <w:bCs/>
        </w:rPr>
        <w:t>Discussion and possible action on Grant criteria and scoring mechanism for 2024 Groundwater Conservation Grants</w:t>
      </w:r>
    </w:p>
    <w:p w14:paraId="2BBDBB56" w14:textId="7138C5B1" w:rsidR="00F425C3" w:rsidRPr="00F425C3" w:rsidRDefault="00F425C3" w:rsidP="000C4872">
      <w:pPr>
        <w:ind w:left="720"/>
        <w:rPr>
          <w:rFonts w:ascii="Arial" w:hAnsi="Arial" w:cs="Arial"/>
        </w:rPr>
      </w:pPr>
      <w:r>
        <w:rPr>
          <w:rFonts w:ascii="Arial" w:hAnsi="Arial" w:cs="Arial"/>
        </w:rPr>
        <w:lastRenderedPageBreak/>
        <w:t xml:space="preserve">GM Westbrook overviewed the changes to the Grant criteria and scoring mechanism for the 2024 Groundwater Conservation Grants. He requested the Board </w:t>
      </w:r>
      <w:r w:rsidR="00215D8B">
        <w:rPr>
          <w:rFonts w:ascii="Arial" w:hAnsi="Arial" w:cs="Arial"/>
        </w:rPr>
        <w:t>give the</w:t>
      </w:r>
      <w:r>
        <w:rPr>
          <w:rFonts w:ascii="Arial" w:hAnsi="Arial" w:cs="Arial"/>
        </w:rPr>
        <w:t xml:space="preserve"> Grant Committee</w:t>
      </w:r>
      <w:r w:rsidR="00215D8B">
        <w:rPr>
          <w:rFonts w:ascii="Arial" w:hAnsi="Arial" w:cs="Arial"/>
        </w:rPr>
        <w:t xml:space="preserve"> authority</w:t>
      </w:r>
      <w:r>
        <w:rPr>
          <w:rFonts w:ascii="Arial" w:hAnsi="Arial" w:cs="Arial"/>
        </w:rPr>
        <w:t xml:space="preserve"> to finalize these changes. He answered questions from the Board. Director Redington moved to approve the changes as written and was seconded by Director</w:t>
      </w:r>
      <w:r w:rsidR="00515797">
        <w:rPr>
          <w:rFonts w:ascii="Arial" w:hAnsi="Arial" w:cs="Arial"/>
        </w:rPr>
        <w:t xml:space="preserve"> </w:t>
      </w:r>
      <w:r>
        <w:rPr>
          <w:rFonts w:ascii="Arial" w:hAnsi="Arial" w:cs="Arial"/>
        </w:rPr>
        <w:t xml:space="preserve">Worley. The motion passed unanimously of all present. </w:t>
      </w:r>
    </w:p>
    <w:p w14:paraId="0B0A0736" w14:textId="77777777" w:rsidR="009C48DE" w:rsidRDefault="009C48DE" w:rsidP="009C48DE">
      <w:pPr>
        <w:ind w:left="720"/>
        <w:rPr>
          <w:rFonts w:ascii="Arial" w:hAnsi="Arial" w:cs="Arial"/>
          <w:b/>
          <w:bCs/>
        </w:rPr>
      </w:pPr>
    </w:p>
    <w:p w14:paraId="52F4369E" w14:textId="7373DD11" w:rsidR="009C48DE" w:rsidRPr="00F425C3" w:rsidRDefault="00F425C3" w:rsidP="00F425C3">
      <w:pPr>
        <w:ind w:firstLine="720"/>
        <w:rPr>
          <w:rFonts w:ascii="Arial" w:hAnsi="Arial" w:cs="Arial"/>
          <w:b/>
          <w:bCs/>
        </w:rPr>
      </w:pPr>
      <w:r>
        <w:rPr>
          <w:rFonts w:ascii="Arial" w:hAnsi="Arial" w:cs="Arial"/>
          <w:b/>
          <w:bCs/>
        </w:rPr>
        <w:t xml:space="preserve">i) </w:t>
      </w:r>
      <w:r w:rsidR="000C4872" w:rsidRPr="00F425C3">
        <w:rPr>
          <w:rFonts w:ascii="Arial" w:hAnsi="Arial" w:cs="Arial"/>
          <w:b/>
          <w:bCs/>
        </w:rPr>
        <w:t>Employment of Jaclyn Wise as Education Coordinator</w:t>
      </w:r>
    </w:p>
    <w:p w14:paraId="4B687F00" w14:textId="77777777" w:rsidR="00515797" w:rsidRDefault="00F425C3" w:rsidP="00F425C3">
      <w:pPr>
        <w:ind w:left="720"/>
        <w:rPr>
          <w:rFonts w:ascii="Arial" w:hAnsi="Arial" w:cs="Arial"/>
        </w:rPr>
      </w:pPr>
      <w:r>
        <w:rPr>
          <w:rFonts w:ascii="Arial" w:hAnsi="Arial" w:cs="Arial"/>
        </w:rPr>
        <w:t>G</w:t>
      </w:r>
      <w:r w:rsidR="00215D8B">
        <w:rPr>
          <w:rFonts w:ascii="Arial" w:hAnsi="Arial" w:cs="Arial"/>
        </w:rPr>
        <w:t>M Westbrook</w:t>
      </w:r>
      <w:r>
        <w:rPr>
          <w:rFonts w:ascii="Arial" w:hAnsi="Arial" w:cs="Arial"/>
        </w:rPr>
        <w:t xml:space="preserve"> </w:t>
      </w:r>
      <w:r w:rsidR="00215D8B">
        <w:rPr>
          <w:rFonts w:ascii="Arial" w:hAnsi="Arial" w:cs="Arial"/>
        </w:rPr>
        <w:t xml:space="preserve">stated </w:t>
      </w:r>
      <w:r>
        <w:rPr>
          <w:rFonts w:ascii="Arial" w:hAnsi="Arial" w:cs="Arial"/>
        </w:rPr>
        <w:t xml:space="preserve">that Jaclyn Wise has been on staff </w:t>
      </w:r>
      <w:r w:rsidR="00747DEF">
        <w:rPr>
          <w:rFonts w:ascii="Arial" w:hAnsi="Arial" w:cs="Arial"/>
        </w:rPr>
        <w:t xml:space="preserve">in this capacity </w:t>
      </w:r>
      <w:r>
        <w:rPr>
          <w:rFonts w:ascii="Arial" w:hAnsi="Arial" w:cs="Arial"/>
        </w:rPr>
        <w:t xml:space="preserve">since November 15, 2023. He </w:t>
      </w:r>
      <w:r w:rsidR="00747DEF">
        <w:rPr>
          <w:rFonts w:ascii="Arial" w:hAnsi="Arial" w:cs="Arial"/>
        </w:rPr>
        <w:t xml:space="preserve">reviewed the extensive process followed to fill this position. He </w:t>
      </w:r>
      <w:r>
        <w:rPr>
          <w:rFonts w:ascii="Arial" w:hAnsi="Arial" w:cs="Arial"/>
        </w:rPr>
        <w:t xml:space="preserve">noted that due to </w:t>
      </w:r>
      <w:r w:rsidR="000F2402">
        <w:rPr>
          <w:rFonts w:ascii="Arial" w:hAnsi="Arial" w:cs="Arial"/>
        </w:rPr>
        <w:t>the staff</w:t>
      </w:r>
      <w:r>
        <w:rPr>
          <w:rFonts w:ascii="Arial" w:hAnsi="Arial" w:cs="Arial"/>
        </w:rPr>
        <w:t xml:space="preserve"> already</w:t>
      </w:r>
      <w:r w:rsidR="000F2402">
        <w:rPr>
          <w:rFonts w:ascii="Arial" w:hAnsi="Arial" w:cs="Arial"/>
        </w:rPr>
        <w:t xml:space="preserve"> having an</w:t>
      </w:r>
      <w:r>
        <w:rPr>
          <w:rFonts w:ascii="Arial" w:hAnsi="Arial" w:cs="Arial"/>
        </w:rPr>
        <w:t xml:space="preserve"> established working relationship with Ms. Wise, </w:t>
      </w:r>
      <w:r w:rsidR="00912250">
        <w:rPr>
          <w:rFonts w:ascii="Arial" w:hAnsi="Arial" w:cs="Arial"/>
        </w:rPr>
        <w:t xml:space="preserve">and to ensure transparency and an openness to all applicants, </w:t>
      </w:r>
      <w:r>
        <w:rPr>
          <w:rFonts w:ascii="Arial" w:hAnsi="Arial" w:cs="Arial"/>
        </w:rPr>
        <w:t xml:space="preserve">Board President Roddam and </w:t>
      </w:r>
      <w:r w:rsidR="000F2402">
        <w:rPr>
          <w:rFonts w:ascii="Arial" w:hAnsi="Arial" w:cs="Arial"/>
        </w:rPr>
        <w:t>Board Vice-President</w:t>
      </w:r>
      <w:r>
        <w:rPr>
          <w:rFonts w:ascii="Arial" w:hAnsi="Arial" w:cs="Arial"/>
        </w:rPr>
        <w:t xml:space="preserve"> Wilder </w:t>
      </w:r>
      <w:r w:rsidR="00747DEF">
        <w:rPr>
          <w:rFonts w:ascii="Arial" w:hAnsi="Arial" w:cs="Arial"/>
        </w:rPr>
        <w:t xml:space="preserve">were selected by the Advisory Committee to </w:t>
      </w:r>
      <w:r w:rsidR="00215D8B">
        <w:rPr>
          <w:rFonts w:ascii="Arial" w:hAnsi="Arial" w:cs="Arial"/>
        </w:rPr>
        <w:t>review</w:t>
      </w:r>
      <w:r>
        <w:rPr>
          <w:rFonts w:ascii="Arial" w:hAnsi="Arial" w:cs="Arial"/>
        </w:rPr>
        <w:t xml:space="preserve"> the resumes submitted for this position, select interviewees</w:t>
      </w:r>
      <w:r w:rsidR="00215D8B">
        <w:rPr>
          <w:rFonts w:ascii="Arial" w:hAnsi="Arial" w:cs="Arial"/>
        </w:rPr>
        <w:t>, conduct interviews</w:t>
      </w:r>
      <w:r w:rsidR="000F2402">
        <w:rPr>
          <w:rFonts w:ascii="Arial" w:hAnsi="Arial" w:cs="Arial"/>
        </w:rPr>
        <w:t>,</w:t>
      </w:r>
      <w:r>
        <w:rPr>
          <w:rFonts w:ascii="Arial" w:hAnsi="Arial" w:cs="Arial"/>
        </w:rPr>
        <w:t xml:space="preserve"> and </w:t>
      </w:r>
    </w:p>
    <w:p w14:paraId="28554CA0" w14:textId="61D1DF18" w:rsidR="00F425C3" w:rsidRPr="00F425C3" w:rsidRDefault="00F425C3" w:rsidP="00F425C3">
      <w:pPr>
        <w:ind w:left="720"/>
        <w:rPr>
          <w:rFonts w:ascii="Arial" w:hAnsi="Arial" w:cs="Arial"/>
        </w:rPr>
      </w:pPr>
      <w:r>
        <w:rPr>
          <w:rFonts w:ascii="Arial" w:hAnsi="Arial" w:cs="Arial"/>
        </w:rPr>
        <w:t xml:space="preserve">made the final decision on </w:t>
      </w:r>
      <w:r w:rsidR="000F2402">
        <w:rPr>
          <w:rFonts w:ascii="Arial" w:hAnsi="Arial" w:cs="Arial"/>
        </w:rPr>
        <w:t>filling</w:t>
      </w:r>
      <w:r>
        <w:rPr>
          <w:rFonts w:ascii="Arial" w:hAnsi="Arial" w:cs="Arial"/>
        </w:rPr>
        <w:t xml:space="preserve"> </w:t>
      </w:r>
      <w:r w:rsidR="00747DEF">
        <w:rPr>
          <w:rFonts w:ascii="Arial" w:hAnsi="Arial" w:cs="Arial"/>
        </w:rPr>
        <w:t>this position</w:t>
      </w:r>
      <w:r>
        <w:rPr>
          <w:rFonts w:ascii="Arial" w:hAnsi="Arial" w:cs="Arial"/>
        </w:rPr>
        <w:t xml:space="preserve">. </w:t>
      </w:r>
      <w:r w:rsidR="00912250">
        <w:rPr>
          <w:rFonts w:ascii="Arial" w:hAnsi="Arial" w:cs="Arial"/>
        </w:rPr>
        <w:t xml:space="preserve">Ms. Wise was the clear choice. </w:t>
      </w:r>
      <w:r w:rsidR="00747DEF">
        <w:rPr>
          <w:rFonts w:ascii="Arial" w:hAnsi="Arial" w:cs="Arial"/>
        </w:rPr>
        <w:t>The board welcomed Ms. Wise to the staff.</w:t>
      </w:r>
    </w:p>
    <w:p w14:paraId="7DE01AAB" w14:textId="77777777" w:rsidR="009C48DE" w:rsidRDefault="009C48DE" w:rsidP="009C48DE">
      <w:pPr>
        <w:ind w:left="720"/>
        <w:rPr>
          <w:rFonts w:ascii="Arial" w:hAnsi="Arial" w:cs="Arial"/>
          <w:b/>
          <w:bCs/>
        </w:rPr>
      </w:pPr>
    </w:p>
    <w:p w14:paraId="630A8042" w14:textId="7EF4A066" w:rsidR="009C48DE" w:rsidRPr="00F938BC" w:rsidRDefault="009C48DE" w:rsidP="000C4872">
      <w:pPr>
        <w:ind w:left="720"/>
        <w:rPr>
          <w:rFonts w:ascii="Arial" w:hAnsi="Arial" w:cs="Arial"/>
        </w:rPr>
      </w:pPr>
      <w:r>
        <w:rPr>
          <w:rFonts w:ascii="Arial" w:hAnsi="Arial" w:cs="Arial"/>
          <w:b/>
          <w:bCs/>
        </w:rPr>
        <w:t xml:space="preserve">j) </w:t>
      </w:r>
      <w:r w:rsidR="000C4872">
        <w:rPr>
          <w:rFonts w:ascii="Arial" w:hAnsi="Arial" w:cs="Arial"/>
          <w:b/>
          <w:bCs/>
        </w:rPr>
        <w:t xml:space="preserve">Discussion and possible action authorizing the Advisory Committee to review and </w:t>
      </w:r>
      <w:r w:rsidR="00F425C3">
        <w:rPr>
          <w:rFonts w:ascii="Arial" w:hAnsi="Arial" w:cs="Arial"/>
          <w:b/>
          <w:bCs/>
        </w:rPr>
        <w:t>publish</w:t>
      </w:r>
      <w:r w:rsidR="000C4872">
        <w:rPr>
          <w:rFonts w:ascii="Arial" w:hAnsi="Arial" w:cs="Arial"/>
          <w:b/>
          <w:bCs/>
        </w:rPr>
        <w:t xml:space="preserve"> the District’s Banking, Depository and Investment RFP and from response received select an entity to be the District’s Banking, Deposit</w:t>
      </w:r>
      <w:r w:rsidR="00F425C3">
        <w:rPr>
          <w:rFonts w:ascii="Arial" w:hAnsi="Arial" w:cs="Arial"/>
          <w:b/>
          <w:bCs/>
        </w:rPr>
        <w:t>ory</w:t>
      </w:r>
      <w:r w:rsidR="000C4872">
        <w:rPr>
          <w:rFonts w:ascii="Arial" w:hAnsi="Arial" w:cs="Arial"/>
          <w:b/>
          <w:bCs/>
        </w:rPr>
        <w:t xml:space="preserve"> and Investment entity as well as secure possible loans that may be needed to assist with payment of the new POSGCD Education Center and offices</w:t>
      </w:r>
    </w:p>
    <w:p w14:paraId="24E75113" w14:textId="1A2A8BA7" w:rsidR="009C48DE" w:rsidRDefault="00F425C3" w:rsidP="009C48DE">
      <w:pPr>
        <w:ind w:left="720"/>
        <w:rPr>
          <w:rFonts w:ascii="Arial" w:hAnsi="Arial" w:cs="Arial"/>
        </w:rPr>
      </w:pPr>
      <w:r>
        <w:rPr>
          <w:rFonts w:ascii="Arial" w:hAnsi="Arial" w:cs="Arial"/>
        </w:rPr>
        <w:t xml:space="preserve">After discussion, Director Wilson moved to approve </w:t>
      </w:r>
      <w:r w:rsidRPr="00F425C3">
        <w:rPr>
          <w:rFonts w:ascii="Arial" w:hAnsi="Arial" w:cs="Arial"/>
        </w:rPr>
        <w:t xml:space="preserve">authorizing the Advisory Committee to review and publish the District’s </w:t>
      </w:r>
      <w:r w:rsidR="00215D8B">
        <w:rPr>
          <w:rFonts w:ascii="Arial" w:hAnsi="Arial" w:cs="Arial"/>
        </w:rPr>
        <w:t>b</w:t>
      </w:r>
      <w:r w:rsidRPr="00F425C3">
        <w:rPr>
          <w:rFonts w:ascii="Arial" w:hAnsi="Arial" w:cs="Arial"/>
        </w:rPr>
        <w:t xml:space="preserve">anking, </w:t>
      </w:r>
      <w:r w:rsidR="00215D8B">
        <w:rPr>
          <w:rFonts w:ascii="Arial" w:hAnsi="Arial" w:cs="Arial"/>
        </w:rPr>
        <w:t>d</w:t>
      </w:r>
      <w:r w:rsidRPr="00F425C3">
        <w:rPr>
          <w:rFonts w:ascii="Arial" w:hAnsi="Arial" w:cs="Arial"/>
        </w:rPr>
        <w:t xml:space="preserve">epository and </w:t>
      </w:r>
      <w:r w:rsidR="00215D8B">
        <w:rPr>
          <w:rFonts w:ascii="Arial" w:hAnsi="Arial" w:cs="Arial"/>
        </w:rPr>
        <w:t>i</w:t>
      </w:r>
      <w:r w:rsidRPr="00F425C3">
        <w:rPr>
          <w:rFonts w:ascii="Arial" w:hAnsi="Arial" w:cs="Arial"/>
        </w:rPr>
        <w:t>nvestment RFP and from response</w:t>
      </w:r>
      <w:r w:rsidR="008D3D87">
        <w:rPr>
          <w:rFonts w:ascii="Arial" w:hAnsi="Arial" w:cs="Arial"/>
        </w:rPr>
        <w:t>s</w:t>
      </w:r>
      <w:r w:rsidRPr="00F425C3">
        <w:rPr>
          <w:rFonts w:ascii="Arial" w:hAnsi="Arial" w:cs="Arial"/>
        </w:rPr>
        <w:t xml:space="preserve"> received select an entity to be the District’s </w:t>
      </w:r>
      <w:r w:rsidR="00215D8B">
        <w:rPr>
          <w:rFonts w:ascii="Arial" w:hAnsi="Arial" w:cs="Arial"/>
        </w:rPr>
        <w:t>b</w:t>
      </w:r>
      <w:r w:rsidRPr="00F425C3">
        <w:rPr>
          <w:rFonts w:ascii="Arial" w:hAnsi="Arial" w:cs="Arial"/>
        </w:rPr>
        <w:t xml:space="preserve">anking, </w:t>
      </w:r>
      <w:r w:rsidR="00215D8B">
        <w:rPr>
          <w:rFonts w:ascii="Arial" w:hAnsi="Arial" w:cs="Arial"/>
        </w:rPr>
        <w:t>d</w:t>
      </w:r>
      <w:r w:rsidRPr="00F425C3">
        <w:rPr>
          <w:rFonts w:ascii="Arial" w:hAnsi="Arial" w:cs="Arial"/>
        </w:rPr>
        <w:t xml:space="preserve">epository and </w:t>
      </w:r>
      <w:r w:rsidR="00215D8B">
        <w:rPr>
          <w:rFonts w:ascii="Arial" w:hAnsi="Arial" w:cs="Arial"/>
        </w:rPr>
        <w:t>i</w:t>
      </w:r>
      <w:r w:rsidRPr="00F425C3">
        <w:rPr>
          <w:rFonts w:ascii="Arial" w:hAnsi="Arial" w:cs="Arial"/>
        </w:rPr>
        <w:t>nvestment entity as well as secure possible loans that may be needed to assist with payment of the new POSGCD Education Center and offices</w:t>
      </w:r>
      <w:r>
        <w:rPr>
          <w:rFonts w:ascii="Arial" w:hAnsi="Arial" w:cs="Arial"/>
        </w:rPr>
        <w:t xml:space="preserve">. He was seconded by Director Tietjen. The motion passed unanimously of all present. </w:t>
      </w:r>
    </w:p>
    <w:p w14:paraId="1AE5C5CE" w14:textId="77777777" w:rsidR="00F425C3" w:rsidRPr="00F425C3" w:rsidRDefault="00F425C3" w:rsidP="009C48DE">
      <w:pPr>
        <w:ind w:left="720"/>
        <w:rPr>
          <w:rFonts w:ascii="Arial" w:hAnsi="Arial" w:cs="Arial"/>
        </w:rPr>
      </w:pPr>
    </w:p>
    <w:p w14:paraId="70A6B0DF" w14:textId="6AF760C0" w:rsidR="009C48DE" w:rsidRDefault="009C48DE" w:rsidP="000C4872">
      <w:pPr>
        <w:ind w:left="720"/>
        <w:rPr>
          <w:rFonts w:ascii="Arial" w:hAnsi="Arial" w:cs="Arial"/>
          <w:b/>
          <w:bCs/>
        </w:rPr>
      </w:pPr>
      <w:r>
        <w:rPr>
          <w:rFonts w:ascii="Arial" w:hAnsi="Arial" w:cs="Arial"/>
          <w:b/>
          <w:bCs/>
        </w:rPr>
        <w:t xml:space="preserve">k) </w:t>
      </w:r>
      <w:r w:rsidR="000C4872">
        <w:rPr>
          <w:rFonts w:ascii="Arial" w:hAnsi="Arial" w:cs="Arial"/>
          <w:b/>
          <w:bCs/>
        </w:rPr>
        <w:t>Discussion and possible action authori</w:t>
      </w:r>
      <w:r w:rsidR="00F425C3">
        <w:rPr>
          <w:rFonts w:ascii="Arial" w:hAnsi="Arial" w:cs="Arial"/>
          <w:b/>
          <w:bCs/>
        </w:rPr>
        <w:t>zi</w:t>
      </w:r>
      <w:r w:rsidR="000C4872">
        <w:rPr>
          <w:rFonts w:ascii="Arial" w:hAnsi="Arial" w:cs="Arial"/>
          <w:b/>
          <w:bCs/>
        </w:rPr>
        <w:t xml:space="preserve">ng Goodwin-Lasiter-Strong to proceed with taking all necessary actions related to advertisement for competitive sealed </w:t>
      </w:r>
      <w:r w:rsidR="00F425C3">
        <w:rPr>
          <w:rFonts w:ascii="Arial" w:hAnsi="Arial" w:cs="Arial"/>
          <w:b/>
          <w:bCs/>
        </w:rPr>
        <w:t>proposals</w:t>
      </w:r>
      <w:r w:rsidR="000C4872">
        <w:rPr>
          <w:rFonts w:ascii="Arial" w:hAnsi="Arial" w:cs="Arial"/>
          <w:b/>
          <w:bCs/>
        </w:rPr>
        <w:t xml:space="preserve"> and all associated documents and information for the new POSGCD Education Center and offices</w:t>
      </w:r>
    </w:p>
    <w:p w14:paraId="4AD3A996" w14:textId="64922247" w:rsidR="000C4872" w:rsidRDefault="00DC0AAF" w:rsidP="000C4872">
      <w:pPr>
        <w:ind w:left="720"/>
        <w:rPr>
          <w:rFonts w:ascii="Arial" w:hAnsi="Arial" w:cs="Arial"/>
        </w:rPr>
      </w:pPr>
      <w:r w:rsidRPr="00DC0AAF">
        <w:rPr>
          <w:rFonts w:ascii="Arial" w:hAnsi="Arial" w:cs="Arial"/>
        </w:rPr>
        <w:t>Director Buster Evers, as chair of the Building Committee, gave an update regarding the Building Committee’s latest meetings. He noted his concerns with the current building design exceeding the preliminary estimates of 10,000 square feet by an additional 2</w:t>
      </w:r>
      <w:r>
        <w:rPr>
          <w:rFonts w:ascii="Arial" w:hAnsi="Arial" w:cs="Arial"/>
        </w:rPr>
        <w:t>,</w:t>
      </w:r>
      <w:r w:rsidRPr="00DC0AAF">
        <w:rPr>
          <w:rFonts w:ascii="Arial" w:hAnsi="Arial" w:cs="Arial"/>
        </w:rPr>
        <w:t>000 square feet</w:t>
      </w:r>
      <w:r>
        <w:rPr>
          <w:rFonts w:ascii="Arial" w:hAnsi="Arial" w:cs="Arial"/>
        </w:rPr>
        <w:t>. H</w:t>
      </w:r>
      <w:r w:rsidRPr="00DC0AAF">
        <w:rPr>
          <w:rFonts w:ascii="Arial" w:hAnsi="Arial" w:cs="Arial"/>
        </w:rPr>
        <w:t xml:space="preserve">e is also concerned about exceeding the originally discussed estimated cost of the building of $4 million. He noted there would be additional costs on the property as well. He then stated the committee had reviewed the most recent work completed by GLS and had recommended to add additional language to the agreements and requirements to be published by GLS which would provide additional protection for the District, and would ensure the ability of the District to have flexibility in negotiations with </w:t>
      </w:r>
      <w:r w:rsidRPr="00DC0AAF">
        <w:rPr>
          <w:rFonts w:ascii="Arial" w:hAnsi="Arial" w:cs="Arial"/>
        </w:rPr>
        <w:lastRenderedPageBreak/>
        <w:t>any contractor who was selected during the process. He was very complementary of staff member Gregory Perry for his part in these efforts. He noted the only way to get an accurate cost on the project would be to proceed with soliciting the sealed proposals from contractors so those proposals could be evaluated. He stated the Building Committee had recommended the Board proceed with taking all necessary actions related to advertisement for competitive sealed proposals and all associated documents and information for the new POSGCD Education Center and offices.  After discussion, Director Evers moved to approve authorizing Goodwin-Lasiter-Strong to proceed with taking all necessary actions related to advertisement for competitive sealed proposals and all associated documents and information for the new POSGCD Education Center and offices. He was seconded by Director Goetsch. The motion passed unanimously of all present.</w:t>
      </w:r>
    </w:p>
    <w:p w14:paraId="29093CE5" w14:textId="77777777" w:rsidR="00DC0AAF" w:rsidRDefault="00DC0AAF" w:rsidP="000C4872">
      <w:pPr>
        <w:ind w:left="720"/>
        <w:rPr>
          <w:rFonts w:ascii="Arial" w:hAnsi="Arial" w:cs="Arial"/>
          <w:b/>
          <w:bCs/>
        </w:rPr>
      </w:pPr>
    </w:p>
    <w:p w14:paraId="53893EF3" w14:textId="3E073255" w:rsidR="000C4872" w:rsidRDefault="000C4872" w:rsidP="000C4872">
      <w:pPr>
        <w:ind w:left="720"/>
        <w:rPr>
          <w:rFonts w:ascii="Arial" w:hAnsi="Arial" w:cs="Arial"/>
          <w:b/>
          <w:bCs/>
        </w:rPr>
      </w:pPr>
      <w:r>
        <w:rPr>
          <w:rFonts w:ascii="Arial" w:hAnsi="Arial" w:cs="Arial"/>
          <w:b/>
          <w:bCs/>
        </w:rPr>
        <w:t>l) Report from DFC Committee on Compliance with Desired Future Conditions/Protective Drawdown Limits</w:t>
      </w:r>
    </w:p>
    <w:p w14:paraId="54F49B98" w14:textId="2D67D100" w:rsidR="00F425C3" w:rsidRPr="00F425C3" w:rsidRDefault="00F425C3" w:rsidP="000C4872">
      <w:pPr>
        <w:ind w:left="720"/>
        <w:rPr>
          <w:rFonts w:ascii="Arial" w:hAnsi="Arial" w:cs="Arial"/>
        </w:rPr>
      </w:pPr>
      <w:r>
        <w:rPr>
          <w:rFonts w:ascii="Arial" w:hAnsi="Arial" w:cs="Arial"/>
        </w:rPr>
        <w:t xml:space="preserve">GM Westbrook overviewed and summarized a report from Dr. Young that was given at the earlier DFC Committee Meeting. He noted the report was a first draft and that the DFC Committee will meet again when the report is finalized. The report will be brought back to the Board in January for final adoption. GM Westbrook and Dr. Young answered questions from the Board. </w:t>
      </w:r>
    </w:p>
    <w:p w14:paraId="10315110" w14:textId="77777777" w:rsidR="000C4872" w:rsidRDefault="000C4872" w:rsidP="000C4872">
      <w:pPr>
        <w:ind w:left="720"/>
        <w:rPr>
          <w:rFonts w:ascii="Arial" w:hAnsi="Arial" w:cs="Arial"/>
          <w:b/>
          <w:bCs/>
        </w:rPr>
      </w:pPr>
    </w:p>
    <w:p w14:paraId="3E285B87" w14:textId="3F3A10D0" w:rsidR="000C4872" w:rsidRPr="00C42028" w:rsidRDefault="000C4872" w:rsidP="000C4872">
      <w:pPr>
        <w:ind w:left="720"/>
        <w:rPr>
          <w:rFonts w:ascii="Arial" w:hAnsi="Arial" w:cs="Arial"/>
        </w:rPr>
      </w:pPr>
      <w:r>
        <w:rPr>
          <w:rFonts w:ascii="Arial" w:hAnsi="Arial" w:cs="Arial"/>
          <w:b/>
          <w:bCs/>
        </w:rPr>
        <w:t>m) Report from DFC Committee on Guidance Document for drilling wells and eligibility for Groundwater Well Assistance Program (GWAP) and GWAP Annual Needs Assistance (GANA)</w:t>
      </w:r>
    </w:p>
    <w:p w14:paraId="45DC3CCB" w14:textId="2F6CB44B" w:rsidR="009C48DE" w:rsidRDefault="00E846EC" w:rsidP="00E846EC">
      <w:pPr>
        <w:ind w:left="720"/>
        <w:rPr>
          <w:rFonts w:ascii="Arial" w:hAnsi="Arial" w:cs="Arial"/>
        </w:rPr>
      </w:pPr>
      <w:r>
        <w:rPr>
          <w:rFonts w:ascii="Arial" w:hAnsi="Arial" w:cs="Arial"/>
        </w:rPr>
        <w:t>GM Westbrook overviewed and summarized a report from Dr. Young that was</w:t>
      </w:r>
      <w:r w:rsidR="00973699">
        <w:rPr>
          <w:rFonts w:ascii="Arial" w:hAnsi="Arial" w:cs="Arial"/>
        </w:rPr>
        <w:t xml:space="preserve"> </w:t>
      </w:r>
      <w:r>
        <w:rPr>
          <w:rFonts w:ascii="Arial" w:hAnsi="Arial" w:cs="Arial"/>
        </w:rPr>
        <w:t xml:space="preserve">given at the earlier DFC Committee Meeting. GM Westbrook and Dr. Young answered questions from the Board. </w:t>
      </w:r>
    </w:p>
    <w:p w14:paraId="435576E9" w14:textId="77777777" w:rsidR="00E846EC" w:rsidRDefault="00E846EC" w:rsidP="009C48DE">
      <w:pPr>
        <w:spacing w:line="276" w:lineRule="auto"/>
        <w:rPr>
          <w:rFonts w:ascii="Arial" w:hAnsi="Arial" w:cs="Arial"/>
        </w:rPr>
      </w:pPr>
    </w:p>
    <w:p w14:paraId="2D15133C" w14:textId="53CE6945" w:rsidR="009C48DE" w:rsidRDefault="000C4872" w:rsidP="009C48DE">
      <w:pPr>
        <w:spacing w:line="276" w:lineRule="auto"/>
        <w:rPr>
          <w:rFonts w:ascii="Arial" w:hAnsi="Arial" w:cs="Arial"/>
          <w:b/>
          <w:bCs/>
        </w:rPr>
      </w:pPr>
      <w:r>
        <w:rPr>
          <w:rFonts w:ascii="Arial" w:hAnsi="Arial" w:cs="Arial"/>
          <w:b/>
          <w:bCs/>
        </w:rPr>
        <w:t>11</w:t>
      </w:r>
      <w:r w:rsidR="009C48DE">
        <w:rPr>
          <w:rFonts w:ascii="Arial" w:hAnsi="Arial" w:cs="Arial"/>
          <w:b/>
          <w:bCs/>
        </w:rPr>
        <w:t>. Dates, locations, and times of future meetings</w:t>
      </w:r>
    </w:p>
    <w:p w14:paraId="1C8FB652" w14:textId="7EFF1CF6" w:rsidR="009C48DE" w:rsidRPr="00D350B0" w:rsidRDefault="009C48DE" w:rsidP="00F425C3">
      <w:pPr>
        <w:spacing w:line="276" w:lineRule="auto"/>
        <w:ind w:left="720"/>
        <w:rPr>
          <w:rFonts w:ascii="Arial" w:hAnsi="Arial" w:cs="Arial"/>
        </w:rPr>
      </w:pPr>
      <w:r>
        <w:rPr>
          <w:rFonts w:ascii="Arial" w:hAnsi="Arial" w:cs="Arial"/>
        </w:rPr>
        <w:t xml:space="preserve">The next </w:t>
      </w:r>
      <w:r w:rsidR="00F425C3">
        <w:rPr>
          <w:rFonts w:ascii="Arial" w:hAnsi="Arial" w:cs="Arial"/>
        </w:rPr>
        <w:t xml:space="preserve">Public Hearings and </w:t>
      </w:r>
      <w:r>
        <w:rPr>
          <w:rFonts w:ascii="Arial" w:hAnsi="Arial" w:cs="Arial"/>
        </w:rPr>
        <w:t xml:space="preserve">Board Meeting will be held on </w:t>
      </w:r>
      <w:r w:rsidR="00F425C3">
        <w:rPr>
          <w:rFonts w:ascii="Arial" w:hAnsi="Arial" w:cs="Arial"/>
        </w:rPr>
        <w:t>December 12</w:t>
      </w:r>
      <w:r w:rsidR="00F425C3" w:rsidRPr="00F425C3">
        <w:rPr>
          <w:rFonts w:ascii="Arial" w:hAnsi="Arial" w:cs="Arial"/>
          <w:vertAlign w:val="superscript"/>
        </w:rPr>
        <w:t>th</w:t>
      </w:r>
      <w:r w:rsidR="00215D8B">
        <w:rPr>
          <w:rFonts w:ascii="Arial" w:hAnsi="Arial" w:cs="Arial"/>
        </w:rPr>
        <w:t xml:space="preserve">, </w:t>
      </w:r>
      <w:r>
        <w:rPr>
          <w:rFonts w:ascii="Arial" w:hAnsi="Arial" w:cs="Arial"/>
        </w:rPr>
        <w:t xml:space="preserve">2023 at 5:30 p.m. </w:t>
      </w:r>
    </w:p>
    <w:p w14:paraId="5052333E" w14:textId="77777777" w:rsidR="009C48DE" w:rsidRDefault="009C48DE" w:rsidP="009C48DE">
      <w:pPr>
        <w:spacing w:line="276" w:lineRule="auto"/>
        <w:rPr>
          <w:rFonts w:ascii="Arial" w:hAnsi="Arial" w:cs="Arial"/>
          <w:b/>
          <w:bCs/>
        </w:rPr>
      </w:pPr>
    </w:p>
    <w:p w14:paraId="7C84A7FD" w14:textId="1B4F768A" w:rsidR="009C48DE" w:rsidRDefault="000C4872" w:rsidP="009C48DE">
      <w:pPr>
        <w:spacing w:line="276" w:lineRule="auto"/>
        <w:rPr>
          <w:rFonts w:ascii="Arial" w:hAnsi="Arial" w:cs="Arial"/>
          <w:b/>
          <w:bCs/>
        </w:rPr>
      </w:pPr>
      <w:r>
        <w:rPr>
          <w:rFonts w:ascii="Arial" w:hAnsi="Arial" w:cs="Arial"/>
          <w:b/>
          <w:bCs/>
        </w:rPr>
        <w:t>12</w:t>
      </w:r>
      <w:r w:rsidR="009C48DE">
        <w:rPr>
          <w:rFonts w:ascii="Arial" w:hAnsi="Arial" w:cs="Arial"/>
          <w:b/>
          <w:bCs/>
        </w:rPr>
        <w:t>. Adjourn Board Meeting</w:t>
      </w:r>
    </w:p>
    <w:p w14:paraId="082D8648" w14:textId="4F7273AD" w:rsidR="009C48DE" w:rsidRDefault="009C48DE" w:rsidP="009C48DE">
      <w:pPr>
        <w:spacing w:line="276" w:lineRule="auto"/>
        <w:rPr>
          <w:rFonts w:ascii="Arial" w:hAnsi="Arial" w:cs="Arial"/>
        </w:rPr>
      </w:pPr>
      <w:r>
        <w:rPr>
          <w:rFonts w:ascii="Arial" w:hAnsi="Arial" w:cs="Arial"/>
        </w:rPr>
        <w:tab/>
        <w:t xml:space="preserve">The Board Meeting was adjourned at </w:t>
      </w:r>
      <w:r w:rsidR="00F425C3">
        <w:rPr>
          <w:rFonts w:ascii="Arial" w:hAnsi="Arial" w:cs="Arial"/>
        </w:rPr>
        <w:t>6:37</w:t>
      </w:r>
      <w:r>
        <w:rPr>
          <w:rFonts w:ascii="Arial" w:hAnsi="Arial" w:cs="Arial"/>
        </w:rPr>
        <w:t xml:space="preserve"> p.m. </w:t>
      </w:r>
    </w:p>
    <w:p w14:paraId="558524E3" w14:textId="77777777" w:rsidR="009C48DE" w:rsidRPr="00220800" w:rsidRDefault="009C48DE" w:rsidP="009C48DE">
      <w:pPr>
        <w:spacing w:line="276" w:lineRule="auto"/>
        <w:rPr>
          <w:rFonts w:ascii="Arial" w:hAnsi="Arial" w:cs="Arial"/>
        </w:rPr>
      </w:pPr>
      <w:r>
        <w:rPr>
          <w:rFonts w:ascii="Arial" w:hAnsi="Arial" w:cs="Arial"/>
        </w:rPr>
        <w:t xml:space="preserve"> </w:t>
      </w:r>
    </w:p>
    <w:p w14:paraId="6FE50329" w14:textId="71EE73E6" w:rsidR="009C48DE" w:rsidRPr="00F1547C" w:rsidRDefault="009C48DE" w:rsidP="009C48DE">
      <w:pPr>
        <w:jc w:val="both"/>
        <w:rPr>
          <w:rFonts w:ascii="Arial" w:hAnsi="Arial" w:cs="Arial"/>
          <w:b/>
          <w:smallCaps/>
        </w:rPr>
      </w:pPr>
      <w:r w:rsidRPr="00F1547C">
        <w:rPr>
          <w:rFonts w:ascii="Arial" w:hAnsi="Arial" w:cs="Arial"/>
          <w:b/>
          <w:smallCaps/>
        </w:rPr>
        <w:t>The above minutes of the meeting of the Board of Directors of the Post Oak Savannah Groundwater Conservation District held on</w:t>
      </w:r>
      <w:r>
        <w:rPr>
          <w:rFonts w:ascii="Arial" w:hAnsi="Arial" w:cs="Arial"/>
          <w:b/>
          <w:smallCaps/>
        </w:rPr>
        <w:t xml:space="preserve"> </w:t>
      </w:r>
      <w:r w:rsidR="000C4872">
        <w:rPr>
          <w:rFonts w:ascii="Arial" w:hAnsi="Arial" w:cs="Arial"/>
          <w:b/>
          <w:smallCaps/>
        </w:rPr>
        <w:t>November 28</w:t>
      </w:r>
      <w:r>
        <w:rPr>
          <w:rFonts w:ascii="Arial" w:hAnsi="Arial" w:cs="Arial"/>
          <w:b/>
          <w:smallCaps/>
        </w:rPr>
        <w:t>, 2023</w:t>
      </w:r>
      <w:r w:rsidRPr="00F1547C">
        <w:rPr>
          <w:rFonts w:ascii="Arial" w:hAnsi="Arial" w:cs="Arial"/>
          <w:b/>
          <w:smallCaps/>
        </w:rPr>
        <w:t xml:space="preserve"> were approved and adopted by that board on</w:t>
      </w:r>
      <w:r>
        <w:rPr>
          <w:rFonts w:ascii="Arial" w:hAnsi="Arial" w:cs="Arial"/>
          <w:b/>
          <w:smallCaps/>
        </w:rPr>
        <w:t xml:space="preserve"> _________________, 2023</w:t>
      </w:r>
    </w:p>
    <w:p w14:paraId="3FB72EE9" w14:textId="77777777" w:rsidR="009C48DE" w:rsidRPr="00F1547C" w:rsidRDefault="009C48DE" w:rsidP="009C48DE">
      <w:pPr>
        <w:jc w:val="both"/>
        <w:rPr>
          <w:rFonts w:ascii="Arial" w:hAnsi="Arial" w:cs="Arial"/>
          <w:b/>
          <w:smallCaps/>
        </w:rPr>
      </w:pPr>
    </w:p>
    <w:p w14:paraId="718F7396" w14:textId="77777777" w:rsidR="009C48DE" w:rsidRPr="00F1547C" w:rsidRDefault="009C48DE" w:rsidP="009C48DE">
      <w:pPr>
        <w:jc w:val="both"/>
        <w:rPr>
          <w:rFonts w:ascii="Arial" w:hAnsi="Arial" w:cs="Arial"/>
        </w:rPr>
      </w:pPr>
      <w:r w:rsidRPr="00F1547C">
        <w:rPr>
          <w:rFonts w:ascii="Arial" w:hAnsi="Arial" w:cs="Arial"/>
        </w:rPr>
        <w:t>_____________________________</w:t>
      </w:r>
    </w:p>
    <w:p w14:paraId="2752449E" w14:textId="77777777" w:rsidR="009C48DE" w:rsidRPr="00F1547C" w:rsidRDefault="009C48DE" w:rsidP="009C48DE">
      <w:pPr>
        <w:jc w:val="both"/>
        <w:rPr>
          <w:rFonts w:ascii="Arial" w:hAnsi="Arial" w:cs="Arial"/>
        </w:rPr>
      </w:pPr>
      <w:r>
        <w:rPr>
          <w:rFonts w:ascii="Arial" w:hAnsi="Arial" w:cs="Arial"/>
        </w:rPr>
        <w:t>Ward Roddam</w:t>
      </w:r>
      <w:r w:rsidRPr="00F1547C">
        <w:rPr>
          <w:rFonts w:ascii="Arial" w:hAnsi="Arial" w:cs="Arial"/>
        </w:rPr>
        <w:t xml:space="preserve">, President                                                   </w:t>
      </w:r>
    </w:p>
    <w:p w14:paraId="1A1F3672" w14:textId="77777777" w:rsidR="009C48DE" w:rsidRPr="00F1547C" w:rsidRDefault="009C48DE" w:rsidP="009C48DE">
      <w:pPr>
        <w:jc w:val="both"/>
        <w:rPr>
          <w:rFonts w:ascii="Arial" w:hAnsi="Arial" w:cs="Arial"/>
        </w:rPr>
      </w:pPr>
    </w:p>
    <w:p w14:paraId="3A786D1C" w14:textId="77777777" w:rsidR="009C48DE" w:rsidRPr="00F1547C" w:rsidRDefault="009C48DE" w:rsidP="009C48DE">
      <w:pPr>
        <w:jc w:val="both"/>
        <w:rPr>
          <w:rFonts w:ascii="Arial" w:hAnsi="Arial" w:cs="Arial"/>
          <w:b/>
        </w:rPr>
      </w:pPr>
      <w:r w:rsidRPr="00F1547C">
        <w:rPr>
          <w:rFonts w:ascii="Arial" w:hAnsi="Arial" w:cs="Arial"/>
          <w:b/>
        </w:rPr>
        <w:t>Attest:</w:t>
      </w:r>
    </w:p>
    <w:p w14:paraId="38FE9FC4" w14:textId="77777777" w:rsidR="009C48DE" w:rsidRPr="00F1547C" w:rsidRDefault="009C48DE" w:rsidP="009C48DE">
      <w:pPr>
        <w:jc w:val="both"/>
        <w:rPr>
          <w:rFonts w:ascii="Arial" w:hAnsi="Arial" w:cs="Arial"/>
        </w:rPr>
      </w:pPr>
    </w:p>
    <w:p w14:paraId="1B43FED1" w14:textId="77777777" w:rsidR="009C48DE" w:rsidRPr="00F1547C" w:rsidRDefault="009C48DE" w:rsidP="009C48DE">
      <w:pPr>
        <w:jc w:val="both"/>
        <w:rPr>
          <w:rFonts w:ascii="Arial" w:hAnsi="Arial" w:cs="Arial"/>
        </w:rPr>
      </w:pPr>
      <w:r w:rsidRPr="00F1547C">
        <w:rPr>
          <w:rFonts w:ascii="Arial" w:hAnsi="Arial" w:cs="Arial"/>
        </w:rPr>
        <w:lastRenderedPageBreak/>
        <w:t>_____________________________</w:t>
      </w:r>
    </w:p>
    <w:p w14:paraId="1A935EE3" w14:textId="77777777" w:rsidR="009C48DE" w:rsidRDefault="009C48DE" w:rsidP="009C48DE">
      <w:pPr>
        <w:rPr>
          <w:rFonts w:ascii="Arial" w:hAnsi="Arial" w:cs="Arial"/>
        </w:rPr>
      </w:pPr>
      <w:r w:rsidRPr="00F1547C">
        <w:rPr>
          <w:rFonts w:ascii="Arial" w:hAnsi="Arial" w:cs="Arial"/>
        </w:rPr>
        <w:t xml:space="preserve">Gary Westbrook, </w:t>
      </w:r>
      <w:r>
        <w:rPr>
          <w:rFonts w:ascii="Arial" w:hAnsi="Arial" w:cs="Arial"/>
        </w:rPr>
        <w:t>General Manager</w:t>
      </w:r>
    </w:p>
    <w:p w14:paraId="22ABDE78" w14:textId="77777777" w:rsidR="009C48DE" w:rsidRDefault="009C48DE" w:rsidP="009C48DE">
      <w:pPr>
        <w:rPr>
          <w:rFonts w:ascii="Arial" w:hAnsi="Arial" w:cs="Arial"/>
        </w:rPr>
      </w:pPr>
    </w:p>
    <w:p w14:paraId="36825751" w14:textId="77777777" w:rsidR="009C48DE" w:rsidRPr="00F36B93" w:rsidRDefault="009C48DE" w:rsidP="009C48DE">
      <w:pPr>
        <w:rPr>
          <w:rFonts w:ascii="Arial" w:hAnsi="Arial" w:cs="Arial"/>
        </w:rPr>
      </w:pPr>
      <w:r w:rsidRPr="00F1547C">
        <w:rPr>
          <w:rFonts w:ascii="Arial" w:hAnsi="Arial" w:cs="Arial"/>
        </w:rPr>
        <w:t>Date_________</w:t>
      </w:r>
    </w:p>
    <w:p w14:paraId="221083A6" w14:textId="77777777" w:rsidR="00FE3306" w:rsidRDefault="00FE3306"/>
    <w:sectPr w:rsidR="00FE33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1E9F" w14:textId="77777777" w:rsidR="002A2FB8" w:rsidRDefault="002A2FB8">
      <w:r>
        <w:separator/>
      </w:r>
    </w:p>
  </w:endnote>
  <w:endnote w:type="continuationSeparator" w:id="0">
    <w:p w14:paraId="53E532C0" w14:textId="77777777" w:rsidR="002A2FB8" w:rsidRDefault="002A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B79A" w14:textId="77777777" w:rsidR="004301A4" w:rsidRDefault="00430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A155" w14:textId="05B290DB" w:rsidR="009C48DE" w:rsidRDefault="009C48DE" w:rsidP="00C14282">
    <w:pPr>
      <w:pStyle w:val="Footer"/>
    </w:pPr>
    <w:r>
      <w:rPr>
        <w:rFonts w:ascii="Arial" w:hAnsi="Arial" w:cs="Arial"/>
        <w:sz w:val="14"/>
        <w:szCs w:val="14"/>
      </w:rPr>
      <w:t xml:space="preserve">Post Oak Savannah Groundwater Conservation District                    Board of Director’s Meeting </w:t>
    </w:r>
    <w:r w:rsidR="000C4872">
      <w:rPr>
        <w:rFonts w:ascii="Arial" w:hAnsi="Arial" w:cs="Arial"/>
        <w:sz w:val="14"/>
        <w:szCs w:val="14"/>
      </w:rPr>
      <w:t>November 28</w:t>
    </w:r>
    <w:r>
      <w:rPr>
        <w:rFonts w:ascii="Arial" w:hAnsi="Arial" w:cs="Arial"/>
        <w:sz w:val="14"/>
        <w:szCs w:val="14"/>
      </w:rPr>
      <w:t xml:space="preserve">, 2023 </w:t>
    </w:r>
    <w:r>
      <w:rPr>
        <w:rFonts w:ascii="Wingdings" w:hAnsi="Wingdings" w:cs="Wingdings"/>
        <w:sz w:val="14"/>
        <w:szCs w:val="14"/>
      </w:rPr>
      <w:t></w:t>
    </w:r>
    <w:r>
      <w:rPr>
        <w:rFonts w:ascii="Arial" w:hAnsi="Arial" w:cs="Arial"/>
        <w:sz w:val="14"/>
        <w:szCs w:val="14"/>
      </w:rPr>
      <w:t xml:space="preserve"> Page </w:t>
    </w:r>
    <w:r>
      <w:rPr>
        <w:rStyle w:val="PageNumber"/>
        <w:rFonts w:ascii="Arial" w:hAnsi="Arial" w:cs="Arial"/>
        <w:sz w:val="14"/>
        <w:szCs w:val="14"/>
      </w:rPr>
      <w:fldChar w:fldCharType="begin"/>
    </w:r>
    <w:r>
      <w:rPr>
        <w:rStyle w:val="PageNumber"/>
        <w:rFonts w:ascii="Arial" w:hAnsi="Arial" w:cs="Arial"/>
        <w:sz w:val="14"/>
        <w:szCs w:val="14"/>
      </w:rPr>
      <w:instrText xml:space="preserve"> PAGE </w:instrText>
    </w:r>
    <w:r>
      <w:rPr>
        <w:rStyle w:val="PageNumber"/>
        <w:rFonts w:ascii="Arial" w:hAnsi="Arial" w:cs="Arial"/>
        <w:sz w:val="14"/>
        <w:szCs w:val="14"/>
      </w:rPr>
      <w:fldChar w:fldCharType="separate"/>
    </w:r>
    <w:r>
      <w:rPr>
        <w:rStyle w:val="PageNumber"/>
        <w:rFonts w:ascii="Arial" w:hAnsi="Arial" w:cs="Arial"/>
        <w:sz w:val="14"/>
        <w:szCs w:val="14"/>
      </w:rPr>
      <w:t>1</w:t>
    </w:r>
    <w:r>
      <w:rPr>
        <w:rStyle w:val="PageNumber"/>
        <w:rFonts w:ascii="Arial" w:hAnsi="Arial" w:cs="Arial"/>
        <w:sz w:val="14"/>
        <w:szCs w:val="14"/>
      </w:rPr>
      <w:fldChar w:fldCharType="end"/>
    </w:r>
    <w:r>
      <w:rPr>
        <w:rStyle w:val="PageNumber"/>
        <w:rFonts w:ascii="Arial" w:hAnsi="Arial" w:cs="Arial"/>
        <w:sz w:val="14"/>
        <w:szCs w:val="14"/>
      </w:rPr>
      <w:t xml:space="preserve"> of </w:t>
    </w:r>
    <w:r>
      <w:rPr>
        <w:rStyle w:val="PageNumber"/>
        <w:rFonts w:ascii="Arial" w:hAnsi="Arial" w:cs="Arial"/>
        <w:sz w:val="14"/>
        <w:szCs w:val="14"/>
      </w:rPr>
      <w:fldChar w:fldCharType="begin"/>
    </w:r>
    <w:r>
      <w:rPr>
        <w:rStyle w:val="PageNumber"/>
        <w:rFonts w:ascii="Arial" w:hAnsi="Arial" w:cs="Arial"/>
        <w:sz w:val="14"/>
        <w:szCs w:val="14"/>
      </w:rPr>
      <w:instrText xml:space="preserve"> NUMPAGES </w:instrText>
    </w:r>
    <w:r>
      <w:rPr>
        <w:rStyle w:val="PageNumber"/>
        <w:rFonts w:ascii="Arial" w:hAnsi="Arial" w:cs="Arial"/>
        <w:sz w:val="14"/>
        <w:szCs w:val="14"/>
      </w:rPr>
      <w:fldChar w:fldCharType="separate"/>
    </w:r>
    <w:r>
      <w:rPr>
        <w:rStyle w:val="PageNumber"/>
        <w:rFonts w:ascii="Arial" w:hAnsi="Arial" w:cs="Arial"/>
        <w:sz w:val="14"/>
        <w:szCs w:val="14"/>
      </w:rPr>
      <w:t>5</w:t>
    </w:r>
    <w:r>
      <w:rPr>
        <w:rStyle w:val="PageNumber"/>
        <w:rFonts w:ascii="Arial" w:hAnsi="Arial" w:cs="Arial"/>
        <w:sz w:val="14"/>
        <w:szCs w:val="14"/>
      </w:rPr>
      <w:fldChar w:fldCharType="end"/>
    </w:r>
  </w:p>
  <w:p w14:paraId="19A60ABB" w14:textId="77777777" w:rsidR="009C48DE" w:rsidRPr="00C14282" w:rsidRDefault="009C48DE">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D373" w14:textId="77777777" w:rsidR="004301A4" w:rsidRDefault="00430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76B9" w14:textId="77777777" w:rsidR="002A2FB8" w:rsidRDefault="002A2FB8">
      <w:r>
        <w:separator/>
      </w:r>
    </w:p>
  </w:footnote>
  <w:footnote w:type="continuationSeparator" w:id="0">
    <w:p w14:paraId="326B223D" w14:textId="77777777" w:rsidR="002A2FB8" w:rsidRDefault="002A2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BE76" w14:textId="77777777" w:rsidR="004301A4" w:rsidRDefault="00430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151804"/>
      <w:docPartObj>
        <w:docPartGallery w:val="Watermarks"/>
        <w:docPartUnique/>
      </w:docPartObj>
    </w:sdtPr>
    <w:sdtContent>
      <w:p w14:paraId="6027A991" w14:textId="272051E5" w:rsidR="004301A4" w:rsidRDefault="004301A4">
        <w:pPr>
          <w:pStyle w:val="Header"/>
        </w:pPr>
        <w:r>
          <w:rPr>
            <w:noProof/>
          </w:rPr>
          <w:pict w14:anchorId="7B949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FF58" w14:textId="77777777" w:rsidR="004301A4" w:rsidRDefault="00430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25E46"/>
    <w:multiLevelType w:val="hybridMultilevel"/>
    <w:tmpl w:val="CE5A12C0"/>
    <w:lvl w:ilvl="0" w:tplc="6BEEEC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21192A"/>
    <w:multiLevelType w:val="hybridMultilevel"/>
    <w:tmpl w:val="F4726EB2"/>
    <w:lvl w:ilvl="0" w:tplc="B776CC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465406"/>
    <w:multiLevelType w:val="hybridMultilevel"/>
    <w:tmpl w:val="4EB609CA"/>
    <w:lvl w:ilvl="0" w:tplc="7F94C7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0C3A5E"/>
    <w:multiLevelType w:val="hybridMultilevel"/>
    <w:tmpl w:val="1E064B94"/>
    <w:lvl w:ilvl="0" w:tplc="D7AEC9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4437965">
    <w:abstractNumId w:val="2"/>
  </w:num>
  <w:num w:numId="2" w16cid:durableId="464739386">
    <w:abstractNumId w:val="3"/>
  </w:num>
  <w:num w:numId="3" w16cid:durableId="1815952846">
    <w:abstractNumId w:val="1"/>
  </w:num>
  <w:num w:numId="4" w16cid:durableId="448739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OwMDeyMDA3NTcyNzZQ0lEKTi0uzszPAykwrAUAJ68C/iwAAAA="/>
  </w:docVars>
  <w:rsids>
    <w:rsidRoot w:val="009C48DE"/>
    <w:rsid w:val="00031A9E"/>
    <w:rsid w:val="00043BC8"/>
    <w:rsid w:val="000814F4"/>
    <w:rsid w:val="000C4872"/>
    <w:rsid w:val="000F2402"/>
    <w:rsid w:val="001E2ADA"/>
    <w:rsid w:val="00215D8B"/>
    <w:rsid w:val="002A2FB8"/>
    <w:rsid w:val="00355B3F"/>
    <w:rsid w:val="003577C9"/>
    <w:rsid w:val="004301A4"/>
    <w:rsid w:val="00501C14"/>
    <w:rsid w:val="00515797"/>
    <w:rsid w:val="00747DEF"/>
    <w:rsid w:val="007F41D6"/>
    <w:rsid w:val="00811761"/>
    <w:rsid w:val="0086446A"/>
    <w:rsid w:val="008D3D87"/>
    <w:rsid w:val="00912250"/>
    <w:rsid w:val="00973699"/>
    <w:rsid w:val="009B1D71"/>
    <w:rsid w:val="009C48DE"/>
    <w:rsid w:val="00A944ED"/>
    <w:rsid w:val="00B84960"/>
    <w:rsid w:val="00BA0CDA"/>
    <w:rsid w:val="00C35DCF"/>
    <w:rsid w:val="00C8277E"/>
    <w:rsid w:val="00DC0AAF"/>
    <w:rsid w:val="00DC57E0"/>
    <w:rsid w:val="00DD5D3C"/>
    <w:rsid w:val="00E81800"/>
    <w:rsid w:val="00E846EC"/>
    <w:rsid w:val="00F425C3"/>
    <w:rsid w:val="00FE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7CF3B"/>
  <w15:chartTrackingRefBased/>
  <w15:docId w15:val="{75155007-673B-4781-BE74-C8B3C64E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D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E2ADA"/>
    <w:pPr>
      <w:framePr w:w="7920" w:h="1980" w:hRule="exact" w:hSpace="180" w:wrap="auto" w:hAnchor="page" w:xAlign="center" w:yAlign="bottom"/>
      <w:ind w:left="2880"/>
    </w:pPr>
    <w:rPr>
      <w:rFonts w:eastAsiaTheme="majorEastAsia" w:cstheme="majorBidi"/>
      <w:kern w:val="2"/>
      <w:sz w:val="32"/>
      <w14:ligatures w14:val="standardContextual"/>
    </w:rPr>
  </w:style>
  <w:style w:type="paragraph" w:styleId="NoSpacing">
    <w:name w:val="No Spacing"/>
    <w:uiPriority w:val="1"/>
    <w:qFormat/>
    <w:rsid w:val="009C48DE"/>
    <w:pPr>
      <w:spacing w:after="0"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C48DE"/>
    <w:pPr>
      <w:tabs>
        <w:tab w:val="center" w:pos="4680"/>
        <w:tab w:val="right" w:pos="9360"/>
      </w:tabs>
    </w:pPr>
  </w:style>
  <w:style w:type="character" w:customStyle="1" w:styleId="FooterChar">
    <w:name w:val="Footer Char"/>
    <w:basedOn w:val="DefaultParagraphFont"/>
    <w:link w:val="Footer"/>
    <w:uiPriority w:val="99"/>
    <w:rsid w:val="009C48DE"/>
    <w:rPr>
      <w:rFonts w:ascii="Times New Roman" w:eastAsia="Times New Roman" w:hAnsi="Times New Roman" w:cs="Times New Roman"/>
      <w:kern w:val="0"/>
      <w:sz w:val="24"/>
      <w:szCs w:val="24"/>
      <w14:ligatures w14:val="none"/>
    </w:rPr>
  </w:style>
  <w:style w:type="character" w:styleId="PageNumber">
    <w:name w:val="page number"/>
    <w:basedOn w:val="DefaultParagraphFont"/>
    <w:semiHidden/>
    <w:rsid w:val="009C48DE"/>
  </w:style>
  <w:style w:type="paragraph" w:styleId="Header">
    <w:name w:val="header"/>
    <w:basedOn w:val="Normal"/>
    <w:link w:val="HeaderChar"/>
    <w:uiPriority w:val="99"/>
    <w:unhideWhenUsed/>
    <w:rsid w:val="000C4872"/>
    <w:pPr>
      <w:tabs>
        <w:tab w:val="center" w:pos="4680"/>
        <w:tab w:val="right" w:pos="9360"/>
      </w:tabs>
    </w:pPr>
  </w:style>
  <w:style w:type="character" w:customStyle="1" w:styleId="HeaderChar">
    <w:name w:val="Header Char"/>
    <w:basedOn w:val="DefaultParagraphFont"/>
    <w:link w:val="Header"/>
    <w:uiPriority w:val="99"/>
    <w:rsid w:val="000C4872"/>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42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B6D12-D5BA-4EF6-B7ED-3063C833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2277</Words>
  <Characters>12395</Characters>
  <Application>Microsoft Office Word</Application>
  <DocSecurity>0</DocSecurity>
  <Lines>317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Gentry</dc:creator>
  <cp:keywords/>
  <dc:description/>
  <cp:lastModifiedBy>Jaclyn Wise</cp:lastModifiedBy>
  <cp:revision>3</cp:revision>
  <cp:lastPrinted>2023-12-04T14:36:00Z</cp:lastPrinted>
  <dcterms:created xsi:type="dcterms:W3CDTF">2023-12-12T20:42:00Z</dcterms:created>
  <dcterms:modified xsi:type="dcterms:W3CDTF">2023-12-12T20:42:00Z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b948bf940468362fc989785470dd1293fc01013b921ae53f452573c15a6e533a</vt:lpwstr>
  </property>
</Properties>
</file>